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30D9" w14:textId="3A21610B" w:rsidR="008F6C8E" w:rsidRDefault="008F6C8E" w:rsidP="0049358B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D4D724" w14:textId="67C7AF41" w:rsidR="00B63B3E" w:rsidRDefault="003E59B8" w:rsidP="0049358B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E59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CEA49" wp14:editId="4FD34009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4A45" w14:textId="09661ED3" w:rsidR="00E12E82" w:rsidRDefault="00E12E82" w:rsidP="0049358B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646CC038" w14:textId="3B170A8C" w:rsidR="003E59B8" w:rsidRDefault="003E59B8" w:rsidP="003E59B8">
      <w:pPr>
        <w:tabs>
          <w:tab w:val="left" w:pos="369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C6D67" w14:textId="57FE12BC" w:rsidR="003E59B8" w:rsidRDefault="003E59B8" w:rsidP="0049358B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19C20" w14:textId="77777777" w:rsidR="003E59B8" w:rsidRPr="00E12E82" w:rsidRDefault="003E59B8" w:rsidP="0049358B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F0BE0" w14:textId="77777777" w:rsidR="008F6C8E" w:rsidRDefault="008F6C8E" w:rsidP="008F6C8E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C8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3BB74DD1" w14:textId="77777777" w:rsidR="008F6C8E" w:rsidRDefault="008F6C8E" w:rsidP="008F6C8E">
      <w:pPr>
        <w:rPr>
          <w:rFonts w:ascii="Times New Roman" w:hAnsi="Times New Roman" w:cs="Times New Roman"/>
          <w:sz w:val="24"/>
          <w:szCs w:val="24"/>
        </w:rPr>
      </w:pPr>
    </w:p>
    <w:p w14:paraId="023122AC" w14:textId="77777777" w:rsidR="008F6C8E" w:rsidRDefault="008F6C8E" w:rsidP="008F6C8E">
      <w:pPr>
        <w:jc w:val="both"/>
        <w:rPr>
          <w:rFonts w:ascii="Times New Roman" w:hAnsi="Times New Roman" w:cs="Times New Roman"/>
          <w:sz w:val="24"/>
          <w:szCs w:val="24"/>
        </w:rPr>
      </w:pPr>
      <w:r w:rsidRPr="008F6C8E">
        <w:rPr>
          <w:rFonts w:ascii="Times New Roman" w:hAnsi="Times New Roman" w:cs="Times New Roman"/>
          <w:sz w:val="24"/>
          <w:szCs w:val="24"/>
        </w:rPr>
        <w:t>Самообследование Частного образовательного учреждения дополнительного профессионального образования «</w:t>
      </w:r>
      <w:r>
        <w:rPr>
          <w:rFonts w:ascii="Times New Roman" w:hAnsi="Times New Roman" w:cs="Times New Roman"/>
          <w:sz w:val="24"/>
          <w:szCs w:val="24"/>
        </w:rPr>
        <w:t>Тульский региональный центр охраны труда и пожарной безопасности</w:t>
      </w:r>
      <w:r w:rsidRPr="008F6C8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(ЧОУ ДПО «ТРЦОТ и ПБ» )</w:t>
      </w:r>
      <w:r w:rsidRPr="008F6C8E">
        <w:rPr>
          <w:rFonts w:ascii="Times New Roman" w:hAnsi="Times New Roman" w:cs="Times New Roman"/>
          <w:sz w:val="24"/>
          <w:szCs w:val="24"/>
        </w:rPr>
        <w:t xml:space="preserve">осуществлялось на основании: </w:t>
      </w:r>
    </w:p>
    <w:p w14:paraId="320BC87F" w14:textId="77777777" w:rsidR="008F6C8E" w:rsidRDefault="008F6C8E" w:rsidP="008F6C8E">
      <w:pPr>
        <w:jc w:val="both"/>
        <w:rPr>
          <w:rFonts w:ascii="Times New Roman" w:hAnsi="Times New Roman" w:cs="Times New Roman"/>
          <w:sz w:val="24"/>
          <w:szCs w:val="24"/>
        </w:rPr>
      </w:pPr>
      <w:r w:rsidRPr="008F6C8E">
        <w:rPr>
          <w:rFonts w:ascii="Times New Roman" w:hAnsi="Times New Roman" w:cs="Times New Roman"/>
          <w:sz w:val="24"/>
          <w:szCs w:val="24"/>
        </w:rPr>
        <w:t>- Приказа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организацией»;</w:t>
      </w:r>
    </w:p>
    <w:p w14:paraId="091789D5" w14:textId="77777777" w:rsidR="008F6C8E" w:rsidRDefault="008F6C8E" w:rsidP="008F6C8E">
      <w:pPr>
        <w:jc w:val="both"/>
        <w:rPr>
          <w:rFonts w:ascii="Times New Roman" w:hAnsi="Times New Roman" w:cs="Times New Roman"/>
          <w:sz w:val="24"/>
          <w:szCs w:val="24"/>
        </w:rPr>
      </w:pPr>
      <w:r w:rsidRPr="008F6C8E">
        <w:rPr>
          <w:rFonts w:ascii="Times New Roman" w:hAnsi="Times New Roman" w:cs="Times New Roman"/>
          <w:sz w:val="24"/>
          <w:szCs w:val="24"/>
        </w:rPr>
        <w:t xml:space="preserve"> - Приказа Министерства образования и науки Российской Федерации от 10  декабря 2013 г. № 1324 «Об утверждении показателей деятельности образовательной организации, подлежащей самообследованию» (приложение №6); </w:t>
      </w:r>
    </w:p>
    <w:p w14:paraId="670F64C0" w14:textId="4C0E74E9" w:rsidR="008F6C8E" w:rsidRDefault="008F6C8E" w:rsidP="008F6C8E">
      <w:pPr>
        <w:jc w:val="both"/>
        <w:rPr>
          <w:rFonts w:ascii="Times New Roman" w:hAnsi="Times New Roman" w:cs="Times New Roman"/>
          <w:sz w:val="24"/>
          <w:szCs w:val="24"/>
        </w:rPr>
      </w:pPr>
      <w:r w:rsidRPr="008F6C8E">
        <w:rPr>
          <w:rFonts w:ascii="Times New Roman" w:hAnsi="Times New Roman" w:cs="Times New Roman"/>
          <w:sz w:val="24"/>
          <w:szCs w:val="24"/>
        </w:rPr>
        <w:t>- Приказа директора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8F6C8E">
        <w:rPr>
          <w:rFonts w:ascii="Times New Roman" w:hAnsi="Times New Roman" w:cs="Times New Roman"/>
          <w:sz w:val="24"/>
          <w:szCs w:val="24"/>
        </w:rPr>
        <w:t>» 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C8E">
        <w:rPr>
          <w:rFonts w:ascii="Times New Roman" w:hAnsi="Times New Roman" w:cs="Times New Roman"/>
          <w:sz w:val="24"/>
          <w:szCs w:val="24"/>
        </w:rPr>
        <w:t xml:space="preserve">О проведении самообследования ЧОУ ДПО « 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8F6C8E">
        <w:rPr>
          <w:rFonts w:ascii="Times New Roman" w:hAnsi="Times New Roman" w:cs="Times New Roman"/>
          <w:sz w:val="24"/>
          <w:szCs w:val="24"/>
        </w:rPr>
        <w:t xml:space="preserve">» </w:t>
      </w:r>
      <w:r w:rsidR="00F3224C">
        <w:rPr>
          <w:rFonts w:ascii="Times New Roman" w:hAnsi="Times New Roman" w:cs="Times New Roman"/>
          <w:sz w:val="24"/>
          <w:szCs w:val="24"/>
        </w:rPr>
        <w:t>за</w:t>
      </w:r>
      <w:r w:rsidRPr="008F6C8E">
        <w:rPr>
          <w:rFonts w:ascii="Times New Roman" w:hAnsi="Times New Roman" w:cs="Times New Roman"/>
          <w:sz w:val="24"/>
          <w:szCs w:val="24"/>
        </w:rPr>
        <w:t xml:space="preserve"> 20</w:t>
      </w:r>
      <w:r w:rsidR="00F3224C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C8E">
        <w:rPr>
          <w:rFonts w:ascii="Times New Roman" w:hAnsi="Times New Roman" w:cs="Times New Roman"/>
          <w:sz w:val="24"/>
          <w:szCs w:val="24"/>
        </w:rPr>
        <w:t>год от 1.03.20</w:t>
      </w:r>
      <w:r w:rsidR="00F3224C">
        <w:rPr>
          <w:rFonts w:ascii="Times New Roman" w:hAnsi="Times New Roman" w:cs="Times New Roman"/>
          <w:sz w:val="24"/>
          <w:szCs w:val="24"/>
        </w:rPr>
        <w:t>21</w:t>
      </w:r>
      <w:r w:rsidRPr="008F6C8E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F6C8E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8F6C8E">
        <w:rPr>
          <w:rFonts w:ascii="Times New Roman" w:hAnsi="Times New Roman" w:cs="Times New Roman"/>
          <w:sz w:val="24"/>
          <w:szCs w:val="24"/>
        </w:rPr>
        <w:t>.</w:t>
      </w:r>
    </w:p>
    <w:p w14:paraId="549918AD" w14:textId="77777777" w:rsidR="008F6C8E" w:rsidRDefault="008F6C8E" w:rsidP="008F6C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C8E">
        <w:rPr>
          <w:rFonts w:ascii="Times New Roman" w:hAnsi="Times New Roman" w:cs="Times New Roman"/>
          <w:b/>
          <w:sz w:val="24"/>
          <w:szCs w:val="24"/>
        </w:rPr>
        <w:t>1. ОБЩИЕ СВЕДЕНИЯ</w:t>
      </w:r>
    </w:p>
    <w:p w14:paraId="10549984" w14:textId="77777777" w:rsidR="008F6C8E" w:rsidRDefault="008F6C8E" w:rsidP="008F6C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C8E">
        <w:rPr>
          <w:rFonts w:ascii="Times New Roman" w:hAnsi="Times New Roman" w:cs="Times New Roman"/>
          <w:b/>
          <w:sz w:val="24"/>
          <w:szCs w:val="24"/>
        </w:rPr>
        <w:t>1.1. Краткая информация</w:t>
      </w:r>
    </w:p>
    <w:p w14:paraId="18920950" w14:textId="77777777" w:rsidR="008F6C8E" w:rsidRPr="008F6C8E" w:rsidRDefault="008F6C8E" w:rsidP="008F6C8E">
      <w:pPr>
        <w:tabs>
          <w:tab w:val="left" w:pos="3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8F6C8E" w14:paraId="32291E35" w14:textId="77777777" w:rsidTr="005E29D5">
        <w:tc>
          <w:tcPr>
            <w:tcW w:w="3681" w:type="dxa"/>
          </w:tcPr>
          <w:p w14:paraId="357C09EB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Официальное название</w:t>
            </w:r>
          </w:p>
        </w:tc>
        <w:tc>
          <w:tcPr>
            <w:tcW w:w="5664" w:type="dxa"/>
          </w:tcPr>
          <w:p w14:paraId="72955DA0" w14:textId="77777777" w:rsidR="005E29D5" w:rsidRPr="005E29D5" w:rsidRDefault="005E29D5" w:rsidP="005E29D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29D5">
              <w:rPr>
                <w:rFonts w:ascii="Times New Roman" w:hAnsi="Times New Roman" w:cs="Times New Roman"/>
                <w:szCs w:val="24"/>
              </w:rPr>
              <w:t>ЧАСТНОЕ ОБРАЗОВАТЕЛЬНОЕ УЧРЕЖДЕНИЕ ДОПОЛНИТЕЛЬНОГО ПРОФЕССИОНАЛЬНОГО ОБРАЗОВАНИЯ</w:t>
            </w:r>
          </w:p>
          <w:p w14:paraId="6735BA7C" w14:textId="77777777" w:rsidR="005E29D5" w:rsidRPr="005E29D5" w:rsidRDefault="005E29D5" w:rsidP="005E29D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E29D5">
              <w:rPr>
                <w:rFonts w:ascii="Times New Roman" w:hAnsi="Times New Roman" w:cs="Times New Roman"/>
                <w:b/>
                <w:szCs w:val="24"/>
              </w:rPr>
              <w:t xml:space="preserve">«ТУЛЬСКИЙ РЕГИОНАЛЬНЫЙ ЦЕНТР ОХРАНЫ ТРУДА И </w:t>
            </w:r>
          </w:p>
          <w:p w14:paraId="13400E87" w14:textId="77777777" w:rsidR="005E29D5" w:rsidRPr="005E29D5" w:rsidRDefault="005E29D5" w:rsidP="005E29D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E29D5">
              <w:rPr>
                <w:rFonts w:ascii="Times New Roman" w:hAnsi="Times New Roman" w:cs="Times New Roman"/>
                <w:b/>
                <w:szCs w:val="24"/>
              </w:rPr>
              <w:t>ПОЖАРНОЙ БЕЗОПАСНОСТИ»</w:t>
            </w:r>
          </w:p>
          <w:p w14:paraId="1B79FE9A" w14:textId="77777777" w:rsidR="008F6C8E" w:rsidRPr="005E29D5" w:rsidRDefault="008F6C8E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8F6C8E" w14:paraId="66410C34" w14:textId="77777777" w:rsidTr="005E29D5">
        <w:tc>
          <w:tcPr>
            <w:tcW w:w="3681" w:type="dxa"/>
          </w:tcPr>
          <w:p w14:paraId="6E789CEF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Сокращенное название</w:t>
            </w:r>
          </w:p>
        </w:tc>
        <w:tc>
          <w:tcPr>
            <w:tcW w:w="5664" w:type="dxa"/>
          </w:tcPr>
          <w:p w14:paraId="24297A2E" w14:textId="77777777" w:rsidR="008F6C8E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ДПО «ТРЦОТ и ПБ»</w:t>
            </w:r>
          </w:p>
        </w:tc>
      </w:tr>
      <w:tr w:rsidR="008F6C8E" w14:paraId="2B4D8A98" w14:textId="77777777" w:rsidTr="005E29D5">
        <w:tc>
          <w:tcPr>
            <w:tcW w:w="3681" w:type="dxa"/>
          </w:tcPr>
          <w:p w14:paraId="687E0A65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Дата создания</w:t>
            </w:r>
          </w:p>
        </w:tc>
        <w:tc>
          <w:tcPr>
            <w:tcW w:w="5664" w:type="dxa"/>
          </w:tcPr>
          <w:p w14:paraId="4661A6EC" w14:textId="77777777" w:rsidR="008F6C8E" w:rsidRPr="005E29D5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04.08.2011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8F6C8E" w14:paraId="182DAD0F" w14:textId="77777777" w:rsidTr="005E29D5">
        <w:tc>
          <w:tcPr>
            <w:tcW w:w="3681" w:type="dxa"/>
          </w:tcPr>
          <w:p w14:paraId="58CAC168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 (юридический адрес)</w:t>
            </w:r>
          </w:p>
        </w:tc>
        <w:tc>
          <w:tcPr>
            <w:tcW w:w="5664" w:type="dxa"/>
          </w:tcPr>
          <w:p w14:paraId="756AAAF7" w14:textId="77777777" w:rsidR="008F6C8E" w:rsidRPr="005E29D5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300012,Тульская обл.,г.Тула,ул.Агеева 6</w:t>
            </w: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,оф.6.</w:t>
            </w:r>
          </w:p>
        </w:tc>
      </w:tr>
      <w:tr w:rsidR="008F6C8E" w14:paraId="110037D8" w14:textId="77777777" w:rsidTr="005E29D5">
        <w:tc>
          <w:tcPr>
            <w:tcW w:w="3681" w:type="dxa"/>
          </w:tcPr>
          <w:p w14:paraId="2B54DE82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Место осуществления образовательной деятельности</w:t>
            </w:r>
          </w:p>
        </w:tc>
        <w:tc>
          <w:tcPr>
            <w:tcW w:w="5664" w:type="dxa"/>
          </w:tcPr>
          <w:p w14:paraId="71E8F4B2" w14:textId="77777777" w:rsidR="008F6C8E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300012,Тульская обл.,г.Тула,ул.Агеева 6</w:t>
            </w: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,оф.6.</w:t>
            </w:r>
          </w:p>
        </w:tc>
      </w:tr>
      <w:tr w:rsidR="008F6C8E" w14:paraId="1A0C061B" w14:textId="77777777" w:rsidTr="005E29D5">
        <w:tc>
          <w:tcPr>
            <w:tcW w:w="3681" w:type="dxa"/>
          </w:tcPr>
          <w:p w14:paraId="506B1197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5664" w:type="dxa"/>
          </w:tcPr>
          <w:p w14:paraId="368EA992" w14:textId="77777777" w:rsidR="008F6C8E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+7(4872)52-60-62</w:t>
            </w:r>
          </w:p>
        </w:tc>
      </w:tr>
      <w:tr w:rsidR="008F6C8E" w14:paraId="3538DD3E" w14:textId="77777777" w:rsidTr="005E29D5">
        <w:tc>
          <w:tcPr>
            <w:tcW w:w="3681" w:type="dxa"/>
          </w:tcPr>
          <w:p w14:paraId="5A52F8E6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5664" w:type="dxa"/>
          </w:tcPr>
          <w:p w14:paraId="3C236725" w14:textId="77777777" w:rsidR="008F6C8E" w:rsidRPr="005E29D5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anotrcot@yandex.ru</w:t>
            </w:r>
          </w:p>
        </w:tc>
      </w:tr>
      <w:tr w:rsidR="008F6C8E" w14:paraId="08EBC017" w14:textId="77777777" w:rsidTr="005E29D5">
        <w:tc>
          <w:tcPr>
            <w:tcW w:w="3681" w:type="dxa"/>
          </w:tcPr>
          <w:p w14:paraId="618C7574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Официальный сайт</w:t>
            </w:r>
          </w:p>
        </w:tc>
        <w:tc>
          <w:tcPr>
            <w:tcW w:w="5664" w:type="dxa"/>
          </w:tcPr>
          <w:p w14:paraId="6482CC7D" w14:textId="77777777" w:rsidR="008F6C8E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www.anotrcot.ru</w:t>
            </w:r>
          </w:p>
        </w:tc>
      </w:tr>
      <w:tr w:rsidR="008F6C8E" w14:paraId="4A07B9FF" w14:textId="77777777" w:rsidTr="005E29D5">
        <w:tc>
          <w:tcPr>
            <w:tcW w:w="3681" w:type="dxa"/>
          </w:tcPr>
          <w:p w14:paraId="5734DC50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5664" w:type="dxa"/>
          </w:tcPr>
          <w:p w14:paraId="21F4DE7A" w14:textId="77777777" w:rsidR="008F6C8E" w:rsidRPr="005E29D5" w:rsidRDefault="005E29D5" w:rsidP="005E29D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Амётов Владимир Александрович-директор</w:t>
            </w:r>
          </w:p>
        </w:tc>
      </w:tr>
      <w:tr w:rsidR="008F6C8E" w14:paraId="3F183681" w14:textId="77777777" w:rsidTr="005E29D5">
        <w:tc>
          <w:tcPr>
            <w:tcW w:w="3681" w:type="dxa"/>
          </w:tcPr>
          <w:p w14:paraId="25775703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5664" w:type="dxa"/>
          </w:tcPr>
          <w:p w14:paraId="6E51CCBA" w14:textId="77777777" w:rsidR="008F6C8E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№ 0133</w:t>
            </w: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 xml:space="preserve">/03178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06.июля 2016г.</w:t>
            </w:r>
          </w:p>
          <w:p w14:paraId="5327F614" w14:textId="77777777" w:rsidR="005E29D5" w:rsidRPr="005E29D5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71Л02 №0000402</w:t>
            </w:r>
            <w:r w:rsidR="00D64B88">
              <w:rPr>
                <w:rFonts w:ascii="Times New Roman" w:hAnsi="Times New Roman" w:cs="Times New Roman"/>
                <w:sz w:val="24"/>
                <w:szCs w:val="24"/>
              </w:rPr>
              <w:t>, бессрочно.</w:t>
            </w:r>
          </w:p>
        </w:tc>
      </w:tr>
      <w:tr w:rsidR="008F6C8E" w14:paraId="1191E582" w14:textId="77777777" w:rsidTr="005E29D5">
        <w:tc>
          <w:tcPr>
            <w:tcW w:w="3681" w:type="dxa"/>
          </w:tcPr>
          <w:p w14:paraId="1EEFD984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обучения</w:t>
            </w:r>
          </w:p>
        </w:tc>
        <w:tc>
          <w:tcPr>
            <w:tcW w:w="5664" w:type="dxa"/>
          </w:tcPr>
          <w:p w14:paraId="727870F2" w14:textId="77777777" w:rsidR="008F6C8E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Очная,</w:t>
            </w:r>
            <w:r w:rsidR="00D64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очно-заочная,</w:t>
            </w:r>
            <w:r w:rsidR="00D64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6C8E" w14:paraId="4E5758A5" w14:textId="77777777" w:rsidTr="005E29D5">
        <w:tc>
          <w:tcPr>
            <w:tcW w:w="3681" w:type="dxa"/>
          </w:tcPr>
          <w:p w14:paraId="251E6DCA" w14:textId="77777777" w:rsidR="008F6C8E" w:rsidRPr="008F6C8E" w:rsidRDefault="008F6C8E" w:rsidP="005E29D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8E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обучения</w:t>
            </w:r>
          </w:p>
        </w:tc>
        <w:tc>
          <w:tcPr>
            <w:tcW w:w="5664" w:type="dxa"/>
          </w:tcPr>
          <w:p w14:paraId="1B66B5C0" w14:textId="77777777" w:rsidR="008F6C8E" w:rsidRDefault="005E29D5" w:rsidP="008F6C8E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9D5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</w:t>
            </w:r>
          </w:p>
        </w:tc>
      </w:tr>
    </w:tbl>
    <w:p w14:paraId="07F0A03D" w14:textId="77777777" w:rsidR="00D64B88" w:rsidRDefault="00D64B88" w:rsidP="00D64B88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00606" w14:textId="77777777" w:rsidR="008F6C8E" w:rsidRPr="00D64B88" w:rsidRDefault="00D64B88" w:rsidP="00D64B88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B88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14:paraId="7433E10E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>Цель и задачи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D64B88">
        <w:rPr>
          <w:rFonts w:ascii="Times New Roman" w:hAnsi="Times New Roman" w:cs="Times New Roman"/>
          <w:sz w:val="24"/>
          <w:szCs w:val="24"/>
        </w:rPr>
        <w:t>» в своей деятельности руководствуется Конституцией Российской Федерации, Гражданским кодексом Российской Федерации, Федеральным законом «О некоммерческих организациях», «Об образовании в Российской Федерации», а также требованиями действующего законодательства Российской Федерации в области образования, своим Уставом.</w:t>
      </w:r>
    </w:p>
    <w:p w14:paraId="054DBDDE" w14:textId="77777777" w:rsidR="00D64B88" w:rsidRDefault="00D64B88" w:rsidP="00D64B88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</w:p>
    <w:p w14:paraId="127990CB" w14:textId="61A7E290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Учебный центр реализует программы  дополнительного  профессионального образования (профессиональной подготовки, переподготовки, повышения квалификации). Направления обучения определяются лицензией, полученной в установленном порядке. Содержание образовательного процесса по направлениям определяется соответствующими нормативными документами и образовательными программами. </w:t>
      </w:r>
    </w:p>
    <w:p w14:paraId="5CB4767D" w14:textId="77777777" w:rsidR="00D64B88" w:rsidRDefault="00D64B88" w:rsidP="00D64B88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b/>
          <w:sz w:val="24"/>
          <w:szCs w:val="24"/>
        </w:rPr>
        <w:t>Основные задачи</w:t>
      </w:r>
    </w:p>
    <w:p w14:paraId="123282D6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Основной целью деятельности Учреждения является осуществление образовательной деятельности, направленной на: </w:t>
      </w:r>
    </w:p>
    <w:p w14:paraId="36D21506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-удовлетворение образовательных и профессиональных потребностей, профессионального развития человека, обеспечения соответствия его квалификации меняющимся условиям профессиональной деятельности и социальной среды; </w:t>
      </w:r>
    </w:p>
    <w:p w14:paraId="347D5362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средствами, получение указанными лицами квалификационных разрядов, классов, категорий по профессии рабочего или должности служащего без изменения уровня образования; </w:t>
      </w:r>
    </w:p>
    <w:p w14:paraId="46F4A607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>-удовлетворение потребности общества и государства в высококвалифицированных кадрах. Для достижений намеченных целей и решения указанных задач,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D64B88">
        <w:rPr>
          <w:rFonts w:ascii="Times New Roman" w:hAnsi="Times New Roman" w:cs="Times New Roman"/>
          <w:sz w:val="24"/>
          <w:szCs w:val="24"/>
        </w:rPr>
        <w:t>» осуществляет деятельность по организации дополнительного профессионального образования посредством реализации дополнительных профессиональных программ:</w:t>
      </w:r>
    </w:p>
    <w:p w14:paraId="329222B3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 - программ повышения квалификации и профессиональной переподготовки специалистов. При осуществлении своей деятельности Учреждение реализует программы профессионального обучения: </w:t>
      </w:r>
    </w:p>
    <w:p w14:paraId="5180699F" w14:textId="783E75F4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 </w:t>
      </w:r>
      <w:r w:rsidR="00F3224C">
        <w:rPr>
          <w:rFonts w:ascii="Times New Roman" w:hAnsi="Times New Roman" w:cs="Times New Roman"/>
          <w:sz w:val="24"/>
          <w:szCs w:val="24"/>
        </w:rPr>
        <w:t>Р</w:t>
      </w:r>
      <w:r w:rsidRPr="00D64B88">
        <w:rPr>
          <w:rFonts w:ascii="Times New Roman" w:hAnsi="Times New Roman" w:cs="Times New Roman"/>
          <w:sz w:val="24"/>
          <w:szCs w:val="24"/>
        </w:rPr>
        <w:t xml:space="preserve">еализует образовательные программы, предусмотренные Уставом: </w:t>
      </w:r>
    </w:p>
    <w:p w14:paraId="4660E1A9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 обучение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D64B88">
        <w:rPr>
          <w:rFonts w:ascii="Times New Roman" w:hAnsi="Times New Roman" w:cs="Times New Roman"/>
          <w:sz w:val="24"/>
          <w:szCs w:val="24"/>
        </w:rPr>
        <w:t xml:space="preserve">охране труда и проверка знаний требований охраны труда работников; организаций; </w:t>
      </w:r>
    </w:p>
    <w:p w14:paraId="0DBDF5A0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 обучение мерам пожарной безопасности в объеме пожарно-технического минимума руководителей и главных специалистов организаций, лиц, ответственных за пожарную безопасность и проведение противопожарного инструктажа; </w:t>
      </w:r>
    </w:p>
    <w:p w14:paraId="4B84BDD0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>- обучение мерам пожарной безопасности в объеме пожарно-технического минимума работников, выполняющих газо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4B88">
        <w:rPr>
          <w:rFonts w:ascii="Times New Roman" w:hAnsi="Times New Roman" w:cs="Times New Roman"/>
          <w:sz w:val="24"/>
          <w:szCs w:val="24"/>
        </w:rPr>
        <w:t xml:space="preserve">электросварочные работы и другие огневые работы; </w:t>
      </w:r>
    </w:p>
    <w:p w14:paraId="3E72A15D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>- обучение работодателей, работников безопасным методам и приемам выполнения работ на высоте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A54D98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по курсу : «Оказание первой помощи пострадавшим на производстве»</w:t>
      </w:r>
    </w:p>
    <w:p w14:paraId="369E8DC5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-обучение по курсу : </w:t>
      </w:r>
      <w:r w:rsidRPr="004824C1">
        <w:rPr>
          <w:rFonts w:ascii="Times New Roman" w:hAnsi="Times New Roman" w:cs="Times New Roman"/>
          <w:sz w:val="24"/>
          <w:szCs w:val="24"/>
        </w:rPr>
        <w:t>«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Гражданская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оборона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Единая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государственная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система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предупреждения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24C1">
        <w:rPr>
          <w:rFonts w:ascii="Times New Roman" w:hAnsi="Times New Roman" w:cs="Times New Roman"/>
          <w:bCs/>
          <w:color w:val="333333"/>
          <w:sz w:val="24"/>
          <w:szCs w:val="24"/>
        </w:rPr>
        <w:t>и</w:t>
      </w:r>
      <w:r w:rsidRPr="004824C1">
        <w:rPr>
          <w:rFonts w:ascii="Times New Roman" w:hAnsi="Times New Roman" w:cs="Times New Roman"/>
          <w:color w:val="333333"/>
          <w:sz w:val="24"/>
          <w:szCs w:val="24"/>
        </w:rPr>
        <w:t xml:space="preserve"> ликвидации чрезвычайных ситуац</w:t>
      </w:r>
      <w:r w:rsidR="004824C1" w:rsidRPr="004824C1">
        <w:rPr>
          <w:rFonts w:ascii="Times New Roman" w:hAnsi="Times New Roman" w:cs="Times New Roman"/>
          <w:color w:val="333333"/>
          <w:sz w:val="24"/>
          <w:szCs w:val="24"/>
        </w:rPr>
        <w:t>ий»</w:t>
      </w:r>
    </w:p>
    <w:p w14:paraId="7BB19854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t xml:space="preserve">- оказание методической, консультационной и информационной помощи учреждениям, организациям и физическим лицам по вопросам образовательной деятельности; </w:t>
      </w:r>
    </w:p>
    <w:p w14:paraId="672DBF95" w14:textId="77777777" w:rsidR="00D64B88" w:rsidRDefault="00D64B88" w:rsidP="00D64B88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4B88">
        <w:rPr>
          <w:rFonts w:ascii="Times New Roman" w:hAnsi="Times New Roman" w:cs="Times New Roman"/>
          <w:sz w:val="24"/>
          <w:szCs w:val="24"/>
        </w:rPr>
        <w:lastRenderedPageBreak/>
        <w:t>- организация и проведение конференций, семинаров, вебинаров.</w:t>
      </w:r>
    </w:p>
    <w:p w14:paraId="611B94B6" w14:textId="77777777" w:rsidR="004824C1" w:rsidRPr="004824C1" w:rsidRDefault="004824C1" w:rsidP="004824C1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4C1">
        <w:rPr>
          <w:rFonts w:ascii="Times New Roman" w:hAnsi="Times New Roman" w:cs="Times New Roman"/>
          <w:b/>
          <w:sz w:val="24"/>
          <w:szCs w:val="24"/>
        </w:rPr>
        <w:t>1.2 Система управления ЧОУ ДПО «</w:t>
      </w:r>
      <w:r>
        <w:rPr>
          <w:rFonts w:ascii="Times New Roman" w:hAnsi="Times New Roman" w:cs="Times New Roman"/>
          <w:b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b/>
          <w:sz w:val="24"/>
          <w:szCs w:val="24"/>
        </w:rPr>
        <w:t>»</w:t>
      </w:r>
    </w:p>
    <w:p w14:paraId="7A25054C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>» имеет в своем составе: офисные кабинеты, учебны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824C1">
        <w:rPr>
          <w:rFonts w:ascii="Times New Roman" w:hAnsi="Times New Roman" w:cs="Times New Roman"/>
          <w:sz w:val="24"/>
          <w:szCs w:val="24"/>
        </w:rPr>
        <w:t xml:space="preserve"> класс для проведения теоретических занятий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824C1">
        <w:rPr>
          <w:rFonts w:ascii="Times New Roman" w:hAnsi="Times New Roman" w:cs="Times New Roman"/>
          <w:sz w:val="24"/>
          <w:szCs w:val="24"/>
        </w:rPr>
        <w:t>Помещения соответствуют государственным санитарно - эпидемиологическим правилам и нормативам. Помещени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824C1">
        <w:rPr>
          <w:rFonts w:ascii="Times New Roman" w:hAnsi="Times New Roman" w:cs="Times New Roman"/>
          <w:sz w:val="24"/>
          <w:szCs w:val="24"/>
        </w:rPr>
        <w:t xml:space="preserve"> для теоретических занятий расположены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4824C1">
        <w:rPr>
          <w:rFonts w:ascii="Times New Roman" w:hAnsi="Times New Roman" w:cs="Times New Roman"/>
          <w:sz w:val="24"/>
          <w:szCs w:val="24"/>
        </w:rPr>
        <w:t xml:space="preserve">2-м этаже отдельно стоящего многоэтажного здания площадью </w:t>
      </w:r>
    </w:p>
    <w:p w14:paraId="7949261F" w14:textId="77777777" w:rsidR="004824C1" w:rsidRDefault="004824C1" w:rsidP="004824C1">
      <w:pPr>
        <w:tabs>
          <w:tab w:val="left" w:pos="3150"/>
        </w:tabs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52</w:t>
      </w:r>
      <w:r w:rsidRPr="004824C1">
        <w:rPr>
          <w:rFonts w:ascii="Times New Roman" w:hAnsi="Times New Roman" w:cs="Times New Roman"/>
          <w:sz w:val="24"/>
          <w:szCs w:val="24"/>
        </w:rPr>
        <w:t>кв. м.</w:t>
      </w:r>
      <w:r w:rsidRPr="004824C1">
        <w:t xml:space="preserve"> </w:t>
      </w:r>
    </w:p>
    <w:p w14:paraId="06487AA9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>Руководство деятельностью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>» осуществляет директор, который несет персональную ответственность за результаты работы учебного центра.</w:t>
      </w:r>
    </w:p>
    <w:p w14:paraId="25966190" w14:textId="77777777" w:rsidR="004824C1" w:rsidRDefault="004824C1" w:rsidP="004824C1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29A5AF" w14:textId="77777777" w:rsidR="004824C1" w:rsidRDefault="004824C1" w:rsidP="004824C1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4C1">
        <w:rPr>
          <w:rFonts w:ascii="Times New Roman" w:hAnsi="Times New Roman" w:cs="Times New Roman"/>
          <w:b/>
          <w:sz w:val="24"/>
          <w:szCs w:val="24"/>
        </w:rPr>
        <w:t>Управление ЧОУ ДПО «</w:t>
      </w:r>
      <w:r w:rsidR="0083797F">
        <w:rPr>
          <w:rFonts w:ascii="Times New Roman" w:hAnsi="Times New Roman" w:cs="Times New Roman"/>
          <w:b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b/>
          <w:sz w:val="24"/>
          <w:szCs w:val="24"/>
        </w:rPr>
        <w:t>»</w:t>
      </w:r>
    </w:p>
    <w:p w14:paraId="79C5F247" w14:textId="77777777" w:rsidR="004824C1" w:rsidRPr="004824C1" w:rsidRDefault="004824C1" w:rsidP="004824C1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C877A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 Управление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>» осуществляется в соответствии с законодательством Российской Федерации и Уставом. Высшим органом управления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 xml:space="preserve">» является учредитель. К исключительной компетенции учредителя относится: </w:t>
      </w:r>
    </w:p>
    <w:p w14:paraId="42162C8F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>- определение приоритетных направлений деятельности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 xml:space="preserve">»; </w:t>
      </w:r>
    </w:p>
    <w:p w14:paraId="67B85099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утверждение устава и внесение изменений и (или) дополнений в устав; </w:t>
      </w:r>
    </w:p>
    <w:p w14:paraId="24F8F7F1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>- назначение директора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 xml:space="preserve">» и освобождение его от полномочий; </w:t>
      </w:r>
    </w:p>
    <w:p w14:paraId="7E4CA3C6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утверждение годового отчета и бухгалтерского баланса; </w:t>
      </w:r>
    </w:p>
    <w:p w14:paraId="5D33F138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утверждение финансового плана и внесение в него изменений; </w:t>
      </w:r>
    </w:p>
    <w:p w14:paraId="2CB9C8C9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создание филиалов и обособленных подразделений; </w:t>
      </w:r>
    </w:p>
    <w:p w14:paraId="6E589FE2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принятие решения о реорганизации и ликвидация учреждения. </w:t>
      </w:r>
    </w:p>
    <w:p w14:paraId="58FA8B46" w14:textId="77777777" w:rsidR="004824C1" w:rsidRDefault="00A12A4B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824C1" w:rsidRPr="004824C1">
        <w:rPr>
          <w:rFonts w:ascii="Times New Roman" w:hAnsi="Times New Roman" w:cs="Times New Roman"/>
          <w:sz w:val="24"/>
          <w:szCs w:val="24"/>
        </w:rPr>
        <w:t xml:space="preserve">В Учреждении действуют коллегиальные органы: </w:t>
      </w:r>
    </w:p>
    <w:p w14:paraId="1EBDE51B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Общее собрание работников, </w:t>
      </w:r>
    </w:p>
    <w:p w14:paraId="760B0D21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 xml:space="preserve">- Педагогический совет. </w:t>
      </w:r>
    </w:p>
    <w:p w14:paraId="2103A067" w14:textId="77777777" w:rsidR="004824C1" w:rsidRDefault="004824C1" w:rsidP="004824C1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4C1">
        <w:rPr>
          <w:rFonts w:ascii="Times New Roman" w:hAnsi="Times New Roman" w:cs="Times New Roman"/>
          <w:sz w:val="24"/>
          <w:szCs w:val="24"/>
        </w:rPr>
        <w:t>Общее собрание работников состоит из всех работников. К компетенции Общего собрания относятся вопросы материально-технического обеспечения и оснащения образовательного процесса; представление Директору предложений о поощрении работников, принятие правил внутреннего трудового распорядка и другие вопросы обеспечения жизнедеятельности учебного центра. Педагогический совет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>». Порядок формирования и работы педсовета определяется его Положением. В состав совета входят преподавательский состав и члены коллектива, организующие и обеспечивающие учебный процесс. Педагогический совет рассматривает текущие планы учебной и методической работы ЧОУ ДПО «</w:t>
      </w:r>
      <w:r w:rsidR="00A12A4B">
        <w:rPr>
          <w:rFonts w:ascii="Times New Roman" w:hAnsi="Times New Roman" w:cs="Times New Roman"/>
          <w:sz w:val="24"/>
          <w:szCs w:val="24"/>
        </w:rPr>
        <w:t>ТРЦОТ и ПБ</w:t>
      </w:r>
      <w:r w:rsidRPr="004824C1">
        <w:rPr>
          <w:rFonts w:ascii="Times New Roman" w:hAnsi="Times New Roman" w:cs="Times New Roman"/>
          <w:sz w:val="24"/>
          <w:szCs w:val="24"/>
        </w:rPr>
        <w:t>», заслушивает отчеты об их выполнении, решает другие вопросы педагогической деятельности.</w:t>
      </w:r>
    </w:p>
    <w:p w14:paraId="232D5B2C" w14:textId="77777777" w:rsid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b/>
          <w:sz w:val="24"/>
          <w:szCs w:val="24"/>
        </w:rPr>
        <w:t>Директор</w:t>
      </w:r>
      <w:r w:rsidRPr="00A12A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F72F7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Текущее управление деятельностью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 xml:space="preserve">» осуществляет директор. Директор в пределах своей компетенции: </w:t>
      </w:r>
    </w:p>
    <w:p w14:paraId="51BA2840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- осуществляет общее руководство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 xml:space="preserve">»; </w:t>
      </w:r>
    </w:p>
    <w:p w14:paraId="6DA6F3C4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- без доверенности действует от имени ЧОУ ДПО 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 xml:space="preserve">» и представляет его во всех органах власти и управления, предприятиях, организациях и учреждениях; </w:t>
      </w:r>
    </w:p>
    <w:p w14:paraId="38E2A236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 xml:space="preserve">- несет персональную ответственность за результаты деятельности; </w:t>
      </w:r>
    </w:p>
    <w:p w14:paraId="6975BCC5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 xml:space="preserve">- утверждает штатное расписание в пределах согласованной с Учредителем сметы, должностные инструкции работников; </w:t>
      </w:r>
    </w:p>
    <w:p w14:paraId="64D7B286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- принимает и освобождает от должности работников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 xml:space="preserve">», применяет к ним меры поощрения и взыскания; </w:t>
      </w:r>
    </w:p>
    <w:p w14:paraId="41E89A2B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lastRenderedPageBreak/>
        <w:t xml:space="preserve">- осуществляет подбор педагогических кадров; </w:t>
      </w:r>
    </w:p>
    <w:p w14:paraId="136F3525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- утверждает локальные акты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12A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697E5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 xml:space="preserve">- издает приказы и дает указания, обязательные для выполнения всеми работниками центра. </w:t>
      </w:r>
    </w:p>
    <w:p w14:paraId="110E02A9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- распоряжается денежными средствами и имуществом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>»;</w:t>
      </w:r>
    </w:p>
    <w:p w14:paraId="6188D865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 xml:space="preserve"> - решает вопросы финансовой деятельности учебного центра, имеет право подписи;</w:t>
      </w:r>
    </w:p>
    <w:p w14:paraId="59E29413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 xml:space="preserve"> - устанавливает ставки заработной платы и должностные оклады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5780A1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t xml:space="preserve"> </w:t>
      </w:r>
      <w:r w:rsidRPr="00A12A4B">
        <w:rPr>
          <w:rFonts w:ascii="Times New Roman" w:hAnsi="Times New Roman" w:cs="Times New Roman"/>
          <w:sz w:val="24"/>
          <w:szCs w:val="24"/>
        </w:rPr>
        <w:t xml:space="preserve">- несет ответственность в порядке, установленном законодательством РФ. </w:t>
      </w:r>
    </w:p>
    <w:p w14:paraId="0BEE97A1" w14:textId="4E1B66FD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С целью обеспечения качества предоставления образовательных услуг в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>» в 20</w:t>
      </w:r>
      <w:r w:rsidR="00767DAD">
        <w:rPr>
          <w:rFonts w:ascii="Times New Roman" w:hAnsi="Times New Roman" w:cs="Times New Roman"/>
          <w:sz w:val="24"/>
          <w:szCs w:val="24"/>
        </w:rPr>
        <w:t>20</w:t>
      </w:r>
      <w:r w:rsidRPr="00A12A4B">
        <w:rPr>
          <w:rFonts w:ascii="Times New Roman" w:hAnsi="Times New Roman" w:cs="Times New Roman"/>
          <w:sz w:val="24"/>
          <w:szCs w:val="24"/>
        </w:rPr>
        <w:t xml:space="preserve"> году продолжалась разработка локальных нормативных актов, регламентирующих образовательную деятельность учебного центра.</w:t>
      </w:r>
    </w:p>
    <w:p w14:paraId="5B3BA79F" w14:textId="77777777" w:rsid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9A5814" w14:textId="77777777" w:rsid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A4B">
        <w:rPr>
          <w:rFonts w:ascii="Times New Roman" w:hAnsi="Times New Roman" w:cs="Times New Roman"/>
          <w:b/>
          <w:sz w:val="24"/>
          <w:szCs w:val="24"/>
        </w:rPr>
        <w:t>2. ОБРАЗОВАТЕЛЬНАЯ ДЕЯТЕЛЬНОСТЬ</w:t>
      </w:r>
    </w:p>
    <w:p w14:paraId="2E31BE86" w14:textId="77777777" w:rsid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66EA8E" w14:textId="77777777" w:rsid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A4B">
        <w:rPr>
          <w:rFonts w:ascii="Times New Roman" w:hAnsi="Times New Roman" w:cs="Times New Roman"/>
          <w:b/>
          <w:sz w:val="24"/>
          <w:szCs w:val="24"/>
        </w:rPr>
        <w:t>2.1. Реализуемые образовательные программы, их содержание</w:t>
      </w:r>
    </w:p>
    <w:p w14:paraId="18411531" w14:textId="77777777" w:rsidR="00A12A4B" w:rsidRPr="00A12A4B" w:rsidRDefault="00A12A4B" w:rsidP="00A12A4B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D6B6D8" w14:textId="77777777" w:rsidR="00A12A4B" w:rsidRDefault="00A12A4B" w:rsidP="00A12A4B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4B">
        <w:rPr>
          <w:rFonts w:ascii="Times New Roman" w:hAnsi="Times New Roman" w:cs="Times New Roman"/>
          <w:sz w:val="24"/>
          <w:szCs w:val="24"/>
        </w:rPr>
        <w:t>В соответствии с действующей лицензией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A12A4B">
        <w:rPr>
          <w:rFonts w:ascii="Times New Roman" w:hAnsi="Times New Roman" w:cs="Times New Roman"/>
          <w:sz w:val="24"/>
          <w:szCs w:val="24"/>
        </w:rPr>
        <w:t>» реализует программы дополнительного профессионального образования и профессионального обучения (таблица1, таблица 2):</w:t>
      </w:r>
    </w:p>
    <w:p w14:paraId="2F313F3B" w14:textId="77777777" w:rsidR="0028022C" w:rsidRDefault="00A12A4B" w:rsidP="0028022C">
      <w:pPr>
        <w:tabs>
          <w:tab w:val="left" w:pos="315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8022C">
        <w:rPr>
          <w:rFonts w:ascii="Times New Roman" w:hAnsi="Times New Roman" w:cs="Times New Roman"/>
          <w:b/>
          <w:sz w:val="24"/>
          <w:szCs w:val="24"/>
        </w:rPr>
        <w:t>Таблица 1</w:t>
      </w:r>
    </w:p>
    <w:p w14:paraId="0F538E35" w14:textId="77777777" w:rsidR="0028022C" w:rsidRDefault="0028022C" w:rsidP="0028022C">
      <w:pPr>
        <w:rPr>
          <w:rFonts w:ascii="Times New Roman" w:hAnsi="Times New Roman" w:cs="Times New Roman"/>
          <w:sz w:val="24"/>
          <w:szCs w:val="24"/>
        </w:rPr>
      </w:pPr>
    </w:p>
    <w:p w14:paraId="13833D94" w14:textId="77777777" w:rsidR="0028022C" w:rsidRPr="0028022C" w:rsidRDefault="0028022C" w:rsidP="0028022C">
      <w:pPr>
        <w:tabs>
          <w:tab w:val="left" w:pos="10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022C">
        <w:rPr>
          <w:rFonts w:ascii="Times New Roman" w:hAnsi="Times New Roman" w:cs="Times New Roman"/>
          <w:b/>
          <w:sz w:val="24"/>
          <w:szCs w:val="24"/>
        </w:rPr>
        <w:t>Реализуемые дополнительные профессиональные программы.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28022C" w14:paraId="671460F5" w14:textId="77777777" w:rsidTr="0028022C">
        <w:tc>
          <w:tcPr>
            <w:tcW w:w="1129" w:type="dxa"/>
          </w:tcPr>
          <w:p w14:paraId="2CDE24B1" w14:textId="77777777" w:rsidR="0028022C" w:rsidRP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28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216" w:type="dxa"/>
          </w:tcPr>
          <w:p w14:paraId="6132708B" w14:textId="77777777" w:rsidR="0028022C" w:rsidRPr="0028022C" w:rsidRDefault="0028022C" w:rsidP="0028022C">
            <w:pPr>
              <w:tabs>
                <w:tab w:val="left" w:pos="1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обучения</w:t>
            </w:r>
          </w:p>
        </w:tc>
      </w:tr>
      <w:tr w:rsidR="0028022C" w14:paraId="7F973A60" w14:textId="77777777" w:rsidTr="0028022C">
        <w:tc>
          <w:tcPr>
            <w:tcW w:w="1129" w:type="dxa"/>
          </w:tcPr>
          <w:p w14:paraId="13D87664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6" w:type="dxa"/>
          </w:tcPr>
          <w:p w14:paraId="72429691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и специалистов  по охране труда (1 раз в 3 года)</w:t>
            </w:r>
          </w:p>
        </w:tc>
      </w:tr>
      <w:tr w:rsidR="0028022C" w14:paraId="1643ADD0" w14:textId="77777777" w:rsidTr="0028022C">
        <w:tc>
          <w:tcPr>
            <w:tcW w:w="1129" w:type="dxa"/>
          </w:tcPr>
          <w:p w14:paraId="67A75EE5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14:paraId="1AF0784C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и специалистов по пожарно-техническому минимуму</w:t>
            </w:r>
          </w:p>
        </w:tc>
      </w:tr>
      <w:tr w:rsidR="0028022C" w14:paraId="45598395" w14:textId="77777777" w:rsidTr="0028022C">
        <w:tc>
          <w:tcPr>
            <w:tcW w:w="1129" w:type="dxa"/>
          </w:tcPr>
          <w:p w14:paraId="3D6FD2DD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6" w:type="dxa"/>
          </w:tcPr>
          <w:p w14:paraId="05F93B03" w14:textId="77777777" w:rsidR="0028022C" w:rsidRDefault="0049427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безопасным методам и приемам выполнения работ на высоте</w:t>
            </w:r>
          </w:p>
        </w:tc>
      </w:tr>
      <w:tr w:rsidR="0028022C" w14:paraId="28BE3EC5" w14:textId="77777777" w:rsidTr="0028022C">
        <w:tc>
          <w:tcPr>
            <w:tcW w:w="1129" w:type="dxa"/>
          </w:tcPr>
          <w:p w14:paraId="1619CC64" w14:textId="77777777" w:rsid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6" w:type="dxa"/>
          </w:tcPr>
          <w:p w14:paraId="76C2C2F6" w14:textId="77777777" w:rsidR="0028022C" w:rsidRDefault="0049427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r w:rsidR="0028022C">
              <w:rPr>
                <w:rFonts w:ascii="Times New Roman" w:hAnsi="Times New Roman" w:cs="Times New Roman"/>
                <w:sz w:val="24"/>
                <w:szCs w:val="24"/>
              </w:rPr>
              <w:t>первой помощи пострадавшим на производстве</w:t>
            </w:r>
          </w:p>
        </w:tc>
      </w:tr>
    </w:tbl>
    <w:p w14:paraId="257AD885" w14:textId="057550C3" w:rsidR="0028022C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022C">
        <w:rPr>
          <w:rFonts w:ascii="Times New Roman" w:hAnsi="Times New Roman" w:cs="Times New Roman"/>
          <w:sz w:val="24"/>
          <w:szCs w:val="24"/>
        </w:rPr>
        <w:t xml:space="preserve">Учебный центр может  реализовать также образовательную деятельность, предусмотренную  Уставом: </w:t>
      </w:r>
    </w:p>
    <w:p w14:paraId="74D12EB2" w14:textId="77777777" w:rsidR="0028022C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8022C">
        <w:rPr>
          <w:rFonts w:ascii="Times New Roman" w:hAnsi="Times New Roman" w:cs="Times New Roman"/>
          <w:sz w:val="24"/>
          <w:szCs w:val="24"/>
        </w:rPr>
        <w:t xml:space="preserve"> оказание консультационных и информационных услуг; </w:t>
      </w:r>
    </w:p>
    <w:p w14:paraId="17F94E57" w14:textId="77777777" w:rsidR="00A12A4B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8022C">
        <w:rPr>
          <w:rFonts w:ascii="Times New Roman" w:hAnsi="Times New Roman" w:cs="Times New Roman"/>
          <w:sz w:val="24"/>
          <w:szCs w:val="24"/>
        </w:rPr>
        <w:t xml:space="preserve"> образовательные услуги, не подлежащие лицензированию, в форме разовых лекций, семинаров и иных видов обучения, не сопровождающихся итоговой аттестацией и выдачей документов об образовании и квалификации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3F13D4" w14:textId="77777777" w:rsidR="0028022C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14:paraId="58E89D02" w14:textId="77777777" w:rsidR="0028022C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14:paraId="6EDC2C44" w14:textId="77777777" w:rsidR="0049427C" w:rsidRDefault="0049427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14:paraId="0F9B250B" w14:textId="77777777" w:rsidR="0028022C" w:rsidRDefault="0028022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14:paraId="4DE8BFAE" w14:textId="77777777" w:rsidR="0049427C" w:rsidRDefault="0049427C" w:rsidP="0028022C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14:paraId="750E6840" w14:textId="77777777" w:rsidR="0049427C" w:rsidRDefault="0028022C" w:rsidP="0049427C">
      <w:pPr>
        <w:tabs>
          <w:tab w:val="left" w:pos="10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22C"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 и повышение квалификации</w:t>
      </w:r>
    </w:p>
    <w:p w14:paraId="44C24A9F" w14:textId="77777777" w:rsidR="0028022C" w:rsidRDefault="0028022C" w:rsidP="0028022C">
      <w:pPr>
        <w:tabs>
          <w:tab w:val="left" w:pos="10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8022C">
        <w:rPr>
          <w:rFonts w:ascii="Times New Roman" w:hAnsi="Times New Roman" w:cs="Times New Roman"/>
          <w:b/>
          <w:sz w:val="24"/>
          <w:szCs w:val="24"/>
        </w:rPr>
        <w:t>Таблица 2</w:t>
      </w:r>
    </w:p>
    <w:p w14:paraId="6CB59AD6" w14:textId="77777777" w:rsidR="0028022C" w:rsidRPr="0028022C" w:rsidRDefault="0028022C" w:rsidP="0028022C">
      <w:pPr>
        <w:tabs>
          <w:tab w:val="left" w:pos="1040"/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28022C" w14:paraId="508E5806" w14:textId="77777777" w:rsidTr="0028022C">
        <w:tc>
          <w:tcPr>
            <w:tcW w:w="1271" w:type="dxa"/>
          </w:tcPr>
          <w:p w14:paraId="0E020539" w14:textId="77777777" w:rsidR="0028022C" w:rsidRPr="0028022C" w:rsidRDefault="0028022C" w:rsidP="0028022C">
            <w:pPr>
              <w:tabs>
                <w:tab w:val="left" w:pos="1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</w:t>
            </w:r>
            <w:r w:rsidRPr="0028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074" w:type="dxa"/>
          </w:tcPr>
          <w:p w14:paraId="7E8F0A62" w14:textId="77777777" w:rsidR="0028022C" w:rsidRPr="0028022C" w:rsidRDefault="0028022C" w:rsidP="0028022C">
            <w:pPr>
              <w:tabs>
                <w:tab w:val="left" w:pos="1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обучения</w:t>
            </w:r>
          </w:p>
        </w:tc>
      </w:tr>
      <w:tr w:rsidR="0028022C" w14:paraId="1BF29963" w14:textId="77777777" w:rsidTr="0028022C">
        <w:tc>
          <w:tcPr>
            <w:tcW w:w="1271" w:type="dxa"/>
          </w:tcPr>
          <w:p w14:paraId="7FD3B2EC" w14:textId="77777777" w:rsidR="0028022C" w:rsidRDefault="0028022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942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74" w:type="dxa"/>
          </w:tcPr>
          <w:p w14:paraId="7783F248" w14:textId="77777777" w:rsidR="0028022C" w:rsidRPr="0028022C" w:rsidRDefault="0028022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>специалистов  по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022C" w14:paraId="419C424B" w14:textId="77777777" w:rsidTr="0028022C">
        <w:tc>
          <w:tcPr>
            <w:tcW w:w="1271" w:type="dxa"/>
          </w:tcPr>
          <w:p w14:paraId="44F32DBA" w14:textId="77777777" w:rsidR="0028022C" w:rsidRDefault="0028022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942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74" w:type="dxa"/>
          </w:tcPr>
          <w:p w14:paraId="402E0C57" w14:textId="77777777" w:rsidR="0028022C" w:rsidRDefault="0028022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руководителей и 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курсу:</w:t>
            </w: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пострадавшим на производстве»</w:t>
            </w:r>
          </w:p>
        </w:tc>
      </w:tr>
      <w:tr w:rsidR="0049427C" w14:paraId="50157088" w14:textId="77777777" w:rsidTr="0028022C">
        <w:tc>
          <w:tcPr>
            <w:tcW w:w="1271" w:type="dxa"/>
          </w:tcPr>
          <w:p w14:paraId="22A8052C" w14:textId="77777777" w:rsidR="0049427C" w:rsidRDefault="0049427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074" w:type="dxa"/>
          </w:tcPr>
          <w:p w14:paraId="22DB3F3B" w14:textId="77777777" w:rsidR="0049427C" w:rsidRPr="0028022C" w:rsidRDefault="0049427C" w:rsidP="0028022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специалиста по охране труда</w:t>
            </w:r>
          </w:p>
        </w:tc>
      </w:tr>
      <w:tr w:rsidR="0049427C" w14:paraId="1AF06040" w14:textId="77777777" w:rsidTr="0028022C">
        <w:tc>
          <w:tcPr>
            <w:tcW w:w="1271" w:type="dxa"/>
          </w:tcPr>
          <w:p w14:paraId="618AF0CA" w14:textId="77777777" w:rsidR="0049427C" w:rsidRDefault="0049427C" w:rsidP="0049427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74" w:type="dxa"/>
          </w:tcPr>
          <w:p w14:paraId="2A4457FD" w14:textId="77777777" w:rsidR="0049427C" w:rsidRDefault="0049427C" w:rsidP="0049427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022C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руководителей и специалистов по курсу : Подготовка  руководителей и специалистов в области гражданской обороны и защиты от чрезвычайных ситуаций природного и техногенного  характера.</w:t>
            </w:r>
          </w:p>
        </w:tc>
      </w:tr>
      <w:tr w:rsidR="00767DAD" w14:paraId="796873AC" w14:textId="77777777" w:rsidTr="0028022C">
        <w:tc>
          <w:tcPr>
            <w:tcW w:w="1271" w:type="dxa"/>
          </w:tcPr>
          <w:p w14:paraId="456262C4" w14:textId="7A7B9AD5" w:rsidR="00767DAD" w:rsidRDefault="00767DAD" w:rsidP="0049427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074" w:type="dxa"/>
          </w:tcPr>
          <w:p w14:paraId="6A73D969" w14:textId="579C303B" w:rsidR="00767DAD" w:rsidRPr="0028022C" w:rsidRDefault="00767DAD" w:rsidP="0049427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по пожарной безопасности</w:t>
            </w:r>
          </w:p>
        </w:tc>
      </w:tr>
      <w:tr w:rsidR="00767DAD" w14:paraId="451A49C9" w14:textId="77777777" w:rsidTr="0028022C">
        <w:tc>
          <w:tcPr>
            <w:tcW w:w="1271" w:type="dxa"/>
          </w:tcPr>
          <w:p w14:paraId="372A8838" w14:textId="083BCE6E" w:rsidR="00767DAD" w:rsidRDefault="00767DAD" w:rsidP="0049427C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074" w:type="dxa"/>
          </w:tcPr>
          <w:p w14:paraId="75B89432" w14:textId="5299AC08" w:rsidR="00767DAD" w:rsidRPr="0028022C" w:rsidRDefault="00767DAD" w:rsidP="0049427C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по курсу: Обучение инструктора массового обучения навыкам оказания первой помощи при несчастном случае или террористическом акте </w:t>
            </w:r>
          </w:p>
        </w:tc>
      </w:tr>
    </w:tbl>
    <w:p w14:paraId="12A93AD7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142F771" w14:textId="5607F8E3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В рамках имеющейся лицензии учебный центр может реализовывать и другие дополнительные профессиональные программы ( ч. 4 ст.91;п.13 ст.2и ч.2 ст.10 ФЗ № 273 «Об образовании в Российской Федерации». </w:t>
      </w:r>
    </w:p>
    <w:p w14:paraId="011B5969" w14:textId="78DCE817" w:rsidR="0028022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Образовательная деятельность ведется по дополнительным профессиональным программам (программам повышения квалификации и профессиональной переподготовки).</w:t>
      </w:r>
    </w:p>
    <w:p w14:paraId="1141BCD5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Реализация программ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</w:t>
      </w:r>
    </w:p>
    <w:p w14:paraId="21F5F262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Программа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 </w:t>
      </w:r>
    </w:p>
    <w:p w14:paraId="55E4BB89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Учебные планы и программы утверждаются директором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9427C">
        <w:rPr>
          <w:rFonts w:ascii="Times New Roman" w:hAnsi="Times New Roman" w:cs="Times New Roman"/>
          <w:sz w:val="24"/>
          <w:szCs w:val="24"/>
        </w:rPr>
        <w:t xml:space="preserve">». Утвержденные учебные планы являются основой для планирования учебной нагрузки преподавательского состава, составления расписаний учебных занятий. </w:t>
      </w:r>
    </w:p>
    <w:p w14:paraId="42FB69EF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Текущая, промежуточная и итоговая аттестация соответствуют требованиям утвержденного локального акта.</w:t>
      </w:r>
    </w:p>
    <w:p w14:paraId="421BD6A2" w14:textId="77777777" w:rsidR="0049427C" w:rsidRDefault="0049427C" w:rsidP="0049427C">
      <w:pPr>
        <w:tabs>
          <w:tab w:val="left" w:pos="1040"/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27C">
        <w:rPr>
          <w:rFonts w:ascii="Times New Roman" w:hAnsi="Times New Roman" w:cs="Times New Roman"/>
          <w:b/>
          <w:sz w:val="24"/>
          <w:szCs w:val="24"/>
        </w:rPr>
        <w:t>2.2. Учебно-методическое обеспечение реализуемых образовательных программ и его оценка</w:t>
      </w:r>
    </w:p>
    <w:p w14:paraId="4105D267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9427C">
        <w:rPr>
          <w:rFonts w:ascii="Times New Roman" w:hAnsi="Times New Roman" w:cs="Times New Roman"/>
          <w:sz w:val="24"/>
          <w:szCs w:val="24"/>
        </w:rPr>
        <w:t>» располагает информационным фондом (учебно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9427C">
        <w:rPr>
          <w:rFonts w:ascii="Times New Roman" w:hAnsi="Times New Roman" w:cs="Times New Roman"/>
          <w:sz w:val="24"/>
          <w:szCs w:val="24"/>
        </w:rPr>
        <w:t xml:space="preserve">методической документацией, учебной литературой, методической документацией и др.) наглядными пособиями, видеотекой, мультимедийным оборудованием, электронными периодическими справочниками, другими материалами, обеспечивающими учебный процесс. </w:t>
      </w:r>
    </w:p>
    <w:p w14:paraId="1765932F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9427C">
        <w:rPr>
          <w:rFonts w:ascii="Times New Roman" w:hAnsi="Times New Roman" w:cs="Times New Roman"/>
          <w:sz w:val="24"/>
          <w:szCs w:val="24"/>
        </w:rPr>
        <w:t xml:space="preserve">» соблюдает требования к организации образовательного процесса, который регламентируется: </w:t>
      </w:r>
    </w:p>
    <w:p w14:paraId="2ECC3CC7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- учебными планами и программами; </w:t>
      </w:r>
    </w:p>
    <w:p w14:paraId="6C447BCD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- расписаниями занятий; </w:t>
      </w:r>
    </w:p>
    <w:p w14:paraId="1A4E5BB0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lastRenderedPageBreak/>
        <w:t xml:space="preserve">- локальными актами по основным вопросам организации и осуществления образовательной деятельности, в том числе правила приема слушателей, режим занятий, формы, периодичность и порядок текущей, промежуточной и итоговой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другими. </w:t>
      </w:r>
    </w:p>
    <w:p w14:paraId="4B203E49" w14:textId="77777777" w:rsidR="0049427C" w:rsidRDefault="0049427C" w:rsidP="0049427C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>Таким образом,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49427C">
        <w:rPr>
          <w:rFonts w:ascii="Times New Roman" w:hAnsi="Times New Roman" w:cs="Times New Roman"/>
          <w:sz w:val="24"/>
          <w:szCs w:val="24"/>
        </w:rPr>
        <w:t>» создает необходимые условия обучающимся для освоения дополнительных профессиональных программ и программ профессионального обучения.</w:t>
      </w:r>
    </w:p>
    <w:p w14:paraId="2F025E12" w14:textId="77777777" w:rsidR="0049427C" w:rsidRDefault="0049427C" w:rsidP="0049427C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27C">
        <w:rPr>
          <w:rFonts w:ascii="Times New Roman" w:hAnsi="Times New Roman" w:cs="Times New Roman"/>
          <w:b/>
          <w:sz w:val="24"/>
          <w:szCs w:val="24"/>
        </w:rPr>
        <w:t>2.3. Информационное обеспечение реализуемых образовательных программ и его анализ</w:t>
      </w:r>
    </w:p>
    <w:p w14:paraId="08DFB36E" w14:textId="77777777" w:rsidR="0049427C" w:rsidRDefault="0049427C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Объем информационного фонда на 01.03.2017 год насчитывает более </w:t>
      </w:r>
      <w:r w:rsidR="000F529C">
        <w:rPr>
          <w:rFonts w:ascii="Times New Roman" w:hAnsi="Times New Roman" w:cs="Times New Roman"/>
          <w:sz w:val="24"/>
          <w:szCs w:val="24"/>
        </w:rPr>
        <w:t>10</w:t>
      </w:r>
      <w:r w:rsidRPr="0049427C">
        <w:rPr>
          <w:rFonts w:ascii="Times New Roman" w:hAnsi="Times New Roman" w:cs="Times New Roman"/>
          <w:sz w:val="24"/>
          <w:szCs w:val="24"/>
        </w:rPr>
        <w:t xml:space="preserve">00 экземпляров, в том числе учебной и нормативной литературы более 100 наименований, без учета периодических изданий. </w:t>
      </w:r>
    </w:p>
    <w:p w14:paraId="08F3431A" w14:textId="563F9C38" w:rsidR="009F53B3" w:rsidRDefault="0049427C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В </w:t>
      </w:r>
      <w:r w:rsidR="00701418">
        <w:rPr>
          <w:rFonts w:ascii="Times New Roman" w:hAnsi="Times New Roman" w:cs="Times New Roman"/>
          <w:sz w:val="24"/>
          <w:szCs w:val="24"/>
        </w:rPr>
        <w:t>20</w:t>
      </w:r>
      <w:r w:rsidR="00767DAD">
        <w:rPr>
          <w:rFonts w:ascii="Times New Roman" w:hAnsi="Times New Roman" w:cs="Times New Roman"/>
          <w:sz w:val="24"/>
          <w:szCs w:val="24"/>
        </w:rPr>
        <w:t>20</w:t>
      </w:r>
      <w:r w:rsidRPr="0049427C">
        <w:rPr>
          <w:rFonts w:ascii="Times New Roman" w:hAnsi="Times New Roman" w:cs="Times New Roman"/>
          <w:sz w:val="24"/>
          <w:szCs w:val="24"/>
        </w:rPr>
        <w:t xml:space="preserve"> году слушатели были обеспечены раздаточным материалом в количестве </w:t>
      </w:r>
      <w:r w:rsidR="000F529C">
        <w:rPr>
          <w:rFonts w:ascii="Times New Roman" w:hAnsi="Times New Roman" w:cs="Times New Roman"/>
          <w:sz w:val="24"/>
          <w:szCs w:val="24"/>
        </w:rPr>
        <w:t>400</w:t>
      </w:r>
      <w:r w:rsidRPr="0049427C">
        <w:rPr>
          <w:rFonts w:ascii="Times New Roman" w:hAnsi="Times New Roman" w:cs="Times New Roman"/>
          <w:sz w:val="24"/>
          <w:szCs w:val="24"/>
        </w:rPr>
        <w:t xml:space="preserve">0 </w:t>
      </w:r>
      <w:r w:rsidR="00767DAD" w:rsidRPr="0049427C">
        <w:rPr>
          <w:rFonts w:ascii="Times New Roman" w:hAnsi="Times New Roman" w:cs="Times New Roman"/>
          <w:sz w:val="24"/>
          <w:szCs w:val="24"/>
        </w:rPr>
        <w:t>экземпляров</w:t>
      </w:r>
      <w:r w:rsidRPr="0049427C">
        <w:rPr>
          <w:rFonts w:ascii="Times New Roman" w:hAnsi="Times New Roman" w:cs="Times New Roman"/>
          <w:sz w:val="24"/>
          <w:szCs w:val="24"/>
        </w:rPr>
        <w:t>:</w:t>
      </w:r>
    </w:p>
    <w:p w14:paraId="77620280" w14:textId="5E651ADC" w:rsidR="009F53B3" w:rsidRDefault="0049427C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427C">
        <w:rPr>
          <w:rFonts w:ascii="Times New Roman" w:hAnsi="Times New Roman" w:cs="Times New Roman"/>
          <w:sz w:val="24"/>
          <w:szCs w:val="24"/>
        </w:rPr>
        <w:t xml:space="preserve">  </w:t>
      </w:r>
      <w:r w:rsidR="009F53B3">
        <w:rPr>
          <w:rFonts w:ascii="Times New Roman" w:hAnsi="Times New Roman" w:cs="Times New Roman"/>
          <w:sz w:val="24"/>
          <w:szCs w:val="24"/>
        </w:rPr>
        <w:t>-</w:t>
      </w:r>
      <w:r w:rsidRPr="0049427C">
        <w:rPr>
          <w:rFonts w:ascii="Times New Roman" w:hAnsi="Times New Roman" w:cs="Times New Roman"/>
          <w:sz w:val="24"/>
          <w:szCs w:val="24"/>
        </w:rPr>
        <w:t xml:space="preserve">памятки, инструкции – </w:t>
      </w:r>
      <w:r w:rsidR="00767DAD">
        <w:rPr>
          <w:rFonts w:ascii="Times New Roman" w:hAnsi="Times New Roman" w:cs="Times New Roman"/>
          <w:sz w:val="24"/>
          <w:szCs w:val="24"/>
        </w:rPr>
        <w:t>200</w:t>
      </w:r>
      <w:r w:rsidRPr="0049427C">
        <w:rPr>
          <w:rFonts w:ascii="Times New Roman" w:hAnsi="Times New Roman" w:cs="Times New Roman"/>
          <w:sz w:val="24"/>
          <w:szCs w:val="24"/>
        </w:rPr>
        <w:t xml:space="preserve"> экз. </w:t>
      </w:r>
    </w:p>
    <w:p w14:paraId="0606E256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ГОСТы, СНИПы, технические регламенты – 210 экз. </w:t>
      </w:r>
    </w:p>
    <w:p w14:paraId="5125BE34" w14:textId="67C457EA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 ПОТ по охране труда и др. – 510 экз. </w:t>
      </w:r>
    </w:p>
    <w:p w14:paraId="2FFEBD3D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нормативно-технические документы - </w:t>
      </w:r>
      <w:r>
        <w:rPr>
          <w:rFonts w:ascii="Times New Roman" w:hAnsi="Times New Roman" w:cs="Times New Roman"/>
          <w:sz w:val="24"/>
          <w:szCs w:val="24"/>
        </w:rPr>
        <w:t>1500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 экз. </w:t>
      </w:r>
    </w:p>
    <w:p w14:paraId="5AAE99A9" w14:textId="77777777" w:rsidR="0049427C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 правила по охране труда при выполнении работ на высоте – </w:t>
      </w:r>
      <w:r>
        <w:rPr>
          <w:rFonts w:ascii="Times New Roman" w:hAnsi="Times New Roman" w:cs="Times New Roman"/>
          <w:sz w:val="24"/>
          <w:szCs w:val="24"/>
        </w:rPr>
        <w:t>200</w:t>
      </w:r>
      <w:r w:rsidR="0049427C" w:rsidRPr="0049427C">
        <w:rPr>
          <w:rFonts w:ascii="Times New Roman" w:hAnsi="Times New Roman" w:cs="Times New Roman"/>
          <w:sz w:val="24"/>
          <w:szCs w:val="24"/>
        </w:rPr>
        <w:t xml:space="preserve"> экз.</w:t>
      </w:r>
    </w:p>
    <w:p w14:paraId="7749D3B0" w14:textId="7A799CA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трудовой кодекс РФ- </w:t>
      </w:r>
      <w:r w:rsidR="00767DAD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экз.</w:t>
      </w:r>
    </w:p>
    <w:p w14:paraId="664B0B55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В информационном фонде имеются официальные и периодические издания; нормативные документы, инструкции, учебные пособия, иллюстрированные альбомы, справочники и др. </w:t>
      </w:r>
    </w:p>
    <w:p w14:paraId="67FEBA95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9F53B3">
        <w:rPr>
          <w:rFonts w:ascii="Times New Roman" w:hAnsi="Times New Roman" w:cs="Times New Roman"/>
          <w:sz w:val="24"/>
          <w:szCs w:val="24"/>
        </w:rPr>
        <w:t>» предоставляет свободный доступ к обучающим информационным ресурсам и другим средствам:</w:t>
      </w:r>
    </w:p>
    <w:p w14:paraId="3248C5E3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 - видеофильмам; </w:t>
      </w:r>
    </w:p>
    <w:p w14:paraId="2CDC748D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>- базе нормативных документов;</w:t>
      </w:r>
    </w:p>
    <w:p w14:paraId="20700BF5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 - учебной документации по охране труда; </w:t>
      </w:r>
    </w:p>
    <w:p w14:paraId="05877B77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-учебному программному обеспечению (компьютерные тесты); </w:t>
      </w:r>
    </w:p>
    <w:p w14:paraId="39984651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-базе электронных ресурсов по направлениям обучения, </w:t>
      </w:r>
    </w:p>
    <w:p w14:paraId="21CE7336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>- справочным электронным системам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F53B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2693AC" w14:textId="77777777" w:rsidR="009F53B3" w:rsidRDefault="009F53B3" w:rsidP="0049427C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>Таким образом,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9F53B3">
        <w:rPr>
          <w:rFonts w:ascii="Times New Roman" w:hAnsi="Times New Roman" w:cs="Times New Roman"/>
          <w:sz w:val="24"/>
          <w:szCs w:val="24"/>
        </w:rPr>
        <w:t>» располагает достаточными информационными ресурсами для обеспечения образовательного процесса.</w:t>
      </w:r>
    </w:p>
    <w:p w14:paraId="4AFBD1AD" w14:textId="77777777" w:rsidR="009F53B3" w:rsidRDefault="009F53B3" w:rsidP="009F53B3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B3">
        <w:rPr>
          <w:rFonts w:ascii="Times New Roman" w:hAnsi="Times New Roman" w:cs="Times New Roman"/>
          <w:b/>
          <w:sz w:val="24"/>
          <w:szCs w:val="24"/>
        </w:rPr>
        <w:t>2.4. Уровень кадрового обеспечения по направлениям обучения слушателей</w:t>
      </w:r>
    </w:p>
    <w:p w14:paraId="39A7A96C" w14:textId="77777777" w:rsidR="009F53B3" w:rsidRDefault="009F53B3" w:rsidP="009F53B3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lastRenderedPageBreak/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9F53B3">
        <w:rPr>
          <w:rFonts w:ascii="Times New Roman" w:hAnsi="Times New Roman" w:cs="Times New Roman"/>
          <w:sz w:val="24"/>
          <w:szCs w:val="24"/>
        </w:rPr>
        <w:t xml:space="preserve">» имеет в штате и привлекает на законном основании преподавателей, численность и имеющееся образование которых, обеспечивают качественное осуществление образовательной деятельности по дополнительным профессиональным программам и программам профессионального обучения. </w:t>
      </w:r>
    </w:p>
    <w:p w14:paraId="701B6A53" w14:textId="2AE5CDA3" w:rsidR="00EE397A" w:rsidRDefault="009F53B3" w:rsidP="009F53B3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 xml:space="preserve">К  учебному процессу в настоящее время привлечено </w:t>
      </w:r>
      <w:r w:rsidR="00767DAD">
        <w:rPr>
          <w:rFonts w:ascii="Times New Roman" w:hAnsi="Times New Roman" w:cs="Times New Roman"/>
          <w:sz w:val="24"/>
          <w:szCs w:val="24"/>
        </w:rPr>
        <w:t>5</w:t>
      </w:r>
      <w:r w:rsidRPr="009F53B3">
        <w:rPr>
          <w:rFonts w:ascii="Times New Roman" w:hAnsi="Times New Roman" w:cs="Times New Roman"/>
          <w:sz w:val="24"/>
          <w:szCs w:val="24"/>
        </w:rPr>
        <w:t xml:space="preserve"> преподавателей, в том числе:   </w:t>
      </w:r>
      <w:r w:rsidR="00EE397A">
        <w:rPr>
          <w:rFonts w:ascii="Times New Roman" w:hAnsi="Times New Roman" w:cs="Times New Roman"/>
          <w:sz w:val="24"/>
          <w:szCs w:val="24"/>
        </w:rPr>
        <w:t xml:space="preserve">4 </w:t>
      </w:r>
      <w:r w:rsidRPr="009F53B3">
        <w:rPr>
          <w:rFonts w:ascii="Times New Roman" w:hAnsi="Times New Roman" w:cs="Times New Roman"/>
          <w:sz w:val="24"/>
          <w:szCs w:val="24"/>
        </w:rPr>
        <w:t>человека – на штатной основе и</w:t>
      </w:r>
      <w:r w:rsidR="00EE397A">
        <w:rPr>
          <w:rFonts w:ascii="Times New Roman" w:hAnsi="Times New Roman" w:cs="Times New Roman"/>
          <w:sz w:val="24"/>
          <w:szCs w:val="24"/>
        </w:rPr>
        <w:t xml:space="preserve"> </w:t>
      </w:r>
      <w:r w:rsidR="00767DAD">
        <w:rPr>
          <w:rFonts w:ascii="Times New Roman" w:hAnsi="Times New Roman" w:cs="Times New Roman"/>
          <w:sz w:val="24"/>
          <w:szCs w:val="24"/>
        </w:rPr>
        <w:t>1</w:t>
      </w:r>
      <w:r w:rsidRPr="009F53B3">
        <w:rPr>
          <w:rFonts w:ascii="Times New Roman" w:hAnsi="Times New Roman" w:cs="Times New Roman"/>
          <w:sz w:val="24"/>
          <w:szCs w:val="24"/>
        </w:rPr>
        <w:t xml:space="preserve"> совместител</w:t>
      </w:r>
      <w:r w:rsidR="00767DAD">
        <w:rPr>
          <w:rFonts w:ascii="Times New Roman" w:hAnsi="Times New Roman" w:cs="Times New Roman"/>
          <w:sz w:val="24"/>
          <w:szCs w:val="24"/>
        </w:rPr>
        <w:t>ь</w:t>
      </w:r>
      <w:r w:rsidRPr="009F53B3">
        <w:rPr>
          <w:rFonts w:ascii="Times New Roman" w:hAnsi="Times New Roman" w:cs="Times New Roman"/>
          <w:sz w:val="24"/>
          <w:szCs w:val="24"/>
        </w:rPr>
        <w:t>. Всего штатных сотрудников-</w:t>
      </w:r>
      <w:r w:rsidR="00EE397A">
        <w:rPr>
          <w:rFonts w:ascii="Times New Roman" w:hAnsi="Times New Roman" w:cs="Times New Roman"/>
          <w:sz w:val="24"/>
          <w:szCs w:val="24"/>
        </w:rPr>
        <w:t xml:space="preserve"> 6</w:t>
      </w:r>
      <w:r w:rsidRPr="009F53B3">
        <w:rPr>
          <w:rFonts w:ascii="Times New Roman" w:hAnsi="Times New Roman" w:cs="Times New Roman"/>
          <w:sz w:val="24"/>
          <w:szCs w:val="24"/>
        </w:rPr>
        <w:t xml:space="preserve"> человек. Преподавательский состав ЧОУ ДПО «</w:t>
      </w:r>
      <w:r w:rsidR="00EE397A">
        <w:rPr>
          <w:rFonts w:ascii="Times New Roman" w:hAnsi="Times New Roman" w:cs="Times New Roman"/>
          <w:sz w:val="24"/>
          <w:szCs w:val="24"/>
        </w:rPr>
        <w:t>ТРЦОТ и ПБ</w:t>
      </w:r>
      <w:r w:rsidRPr="009F53B3">
        <w:rPr>
          <w:rFonts w:ascii="Times New Roman" w:hAnsi="Times New Roman" w:cs="Times New Roman"/>
          <w:sz w:val="24"/>
          <w:szCs w:val="24"/>
        </w:rPr>
        <w:t xml:space="preserve">» квалифицированные специалисты с высшим образованием, с практическим опытом работы и владением современными формами и методами организации учебного процесса. </w:t>
      </w:r>
    </w:p>
    <w:p w14:paraId="66CAE70A" w14:textId="67A41C9B" w:rsidR="009F53B3" w:rsidRDefault="009F53B3" w:rsidP="009F53B3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53B3">
        <w:rPr>
          <w:rFonts w:ascii="Times New Roman" w:hAnsi="Times New Roman" w:cs="Times New Roman"/>
          <w:sz w:val="24"/>
          <w:szCs w:val="24"/>
        </w:rPr>
        <w:t>Преподавательский состав ЧОУ ДПО «</w:t>
      </w:r>
      <w:r w:rsidR="00EE397A">
        <w:rPr>
          <w:rFonts w:ascii="Times New Roman" w:hAnsi="Times New Roman" w:cs="Times New Roman"/>
          <w:sz w:val="24"/>
          <w:szCs w:val="24"/>
        </w:rPr>
        <w:t>ТРЦОТ И ПБ</w:t>
      </w:r>
      <w:r w:rsidRPr="009F53B3">
        <w:rPr>
          <w:rFonts w:ascii="Times New Roman" w:hAnsi="Times New Roman" w:cs="Times New Roman"/>
          <w:sz w:val="24"/>
          <w:szCs w:val="24"/>
        </w:rPr>
        <w:t xml:space="preserve">»  регулярно повышает свой профессиональный уровень. </w:t>
      </w:r>
    </w:p>
    <w:p w14:paraId="110E5243" w14:textId="77777777" w:rsidR="003411FF" w:rsidRPr="003411FF" w:rsidRDefault="003411FF" w:rsidP="003411FF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FF">
        <w:rPr>
          <w:rFonts w:ascii="Times New Roman" w:hAnsi="Times New Roman" w:cs="Times New Roman"/>
          <w:b/>
          <w:sz w:val="24"/>
          <w:szCs w:val="24"/>
        </w:rPr>
        <w:t>2.5. Возрастной состав преподавателей и его анализ</w:t>
      </w:r>
    </w:p>
    <w:p w14:paraId="6D768FD5" w14:textId="77777777" w:rsidR="003411FF" w:rsidRDefault="003411FF" w:rsidP="009F53B3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 xml:space="preserve">Штатные преподаватели составляют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3411FF">
        <w:rPr>
          <w:rFonts w:ascii="Times New Roman" w:hAnsi="Times New Roman" w:cs="Times New Roman"/>
          <w:sz w:val="24"/>
          <w:szCs w:val="24"/>
        </w:rPr>
        <w:t>% от общего числа педагогического состава. Средний возраст преподавателей, работающих в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3411F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7878C0C2" w14:textId="77777777" w:rsidR="003411FF" w:rsidRDefault="003411FF" w:rsidP="003411FF">
      <w:pPr>
        <w:tabs>
          <w:tab w:val="left" w:pos="39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11FF">
        <w:rPr>
          <w:rFonts w:ascii="Times New Roman" w:hAnsi="Times New Roman" w:cs="Times New Roman"/>
          <w:b/>
          <w:sz w:val="24"/>
          <w:szCs w:val="24"/>
        </w:rPr>
        <w:t>Выводы</w:t>
      </w:r>
    </w:p>
    <w:p w14:paraId="4B87BF59" w14:textId="77777777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>1. Образовательная деятельность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 xml:space="preserve">» осуществляется путем реализации дополнительных профессиональных программ (программ повышения квалификации и профессиональной переподготовки ) в соответствии с приказом Министерства образования и науки РФ от 1 июля 2013г. № 499 «Об утверждении Порядка организации и осуществления образовательной деятельности по дополнительным профессиональным программам» и программ профессионального обучения в соответствии с приказом Министерства образования и науки Российской Федерации от 18 апреля 2013 года № 292 «Об утверждении Порядка организации и осуществления образовательной деятельности по основным программам профессионального обучения». </w:t>
      </w:r>
    </w:p>
    <w:p w14:paraId="31C49053" w14:textId="4DC0AB0C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 xml:space="preserve">2. Учебная и методическая документация по дополнительным профессиональным программам соответствует предъявляемым требованиям. </w:t>
      </w:r>
    </w:p>
    <w:p w14:paraId="5CE19592" w14:textId="77777777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 xml:space="preserve">3. Учебная, методическая литература, информационные ресурсы обеспечивают качественный образовательный процесс. </w:t>
      </w:r>
    </w:p>
    <w:p w14:paraId="5533DE93" w14:textId="77777777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 xml:space="preserve">4. Квалифицированные специалисты с высшим образованием и практическим опытом работы обеспечивают качественное осуществление образовательной деятельности и соответствуют требованиям, установленным законодательством об образовании. </w:t>
      </w:r>
    </w:p>
    <w:p w14:paraId="41EE93C1" w14:textId="77777777" w:rsidR="003411FF" w:rsidRDefault="003411FF" w:rsidP="003411FF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FF">
        <w:rPr>
          <w:rFonts w:ascii="Times New Roman" w:hAnsi="Times New Roman" w:cs="Times New Roman"/>
          <w:b/>
          <w:sz w:val="24"/>
          <w:szCs w:val="24"/>
        </w:rPr>
        <w:t>3. МАТЕРИАЛЬНО-ТЕХНИЧЕСКОЕ ОБЕСПЕЧЕНИЕ</w:t>
      </w:r>
    </w:p>
    <w:p w14:paraId="78A73198" w14:textId="77777777" w:rsidR="003411FF" w:rsidRDefault="003411FF" w:rsidP="003411FF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FF">
        <w:rPr>
          <w:rFonts w:ascii="Times New Roman" w:hAnsi="Times New Roman" w:cs="Times New Roman"/>
          <w:b/>
          <w:sz w:val="24"/>
          <w:szCs w:val="24"/>
        </w:rPr>
        <w:t>3.1. Состояние материально-технической базы</w:t>
      </w:r>
    </w:p>
    <w:p w14:paraId="4126964B" w14:textId="77777777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11FF">
        <w:rPr>
          <w:rFonts w:ascii="Times New Roman" w:hAnsi="Times New Roman" w:cs="Times New Roman"/>
          <w:sz w:val="24"/>
          <w:szCs w:val="24"/>
        </w:rPr>
        <w:t xml:space="preserve">Учебный процесс в </w:t>
      </w:r>
      <w:bookmarkStart w:id="0" w:name="_Hlk519500169"/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 xml:space="preserve">» </w:t>
      </w:r>
      <w:bookmarkEnd w:id="0"/>
      <w:r w:rsidRPr="003411FF">
        <w:rPr>
          <w:rFonts w:ascii="Times New Roman" w:hAnsi="Times New Roman" w:cs="Times New Roman"/>
          <w:sz w:val="24"/>
          <w:szCs w:val="24"/>
        </w:rPr>
        <w:t xml:space="preserve">проводится в помещении, расположенного на 2 этаже отдельно стоящего многоэтажного здания, расположенного по адресу: г. </w:t>
      </w:r>
      <w:r>
        <w:rPr>
          <w:rFonts w:ascii="Times New Roman" w:hAnsi="Times New Roman" w:cs="Times New Roman"/>
          <w:sz w:val="24"/>
          <w:szCs w:val="24"/>
        </w:rPr>
        <w:t>Тула</w:t>
      </w:r>
      <w:r w:rsidRPr="003411FF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Агеева</w:t>
      </w:r>
      <w:r w:rsidRPr="003411FF"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411FF">
        <w:rPr>
          <w:rFonts w:ascii="Times New Roman" w:hAnsi="Times New Roman" w:cs="Times New Roman"/>
          <w:sz w:val="24"/>
          <w:szCs w:val="24"/>
        </w:rPr>
        <w:t>/1.</w:t>
      </w:r>
      <w:r>
        <w:rPr>
          <w:rFonts w:ascii="Times New Roman" w:hAnsi="Times New Roman" w:cs="Times New Roman"/>
          <w:sz w:val="24"/>
          <w:szCs w:val="24"/>
        </w:rPr>
        <w:t>, кабинет №6.</w:t>
      </w:r>
      <w:r w:rsidRPr="003411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0A1AD" w14:textId="77777777" w:rsidR="003411FF" w:rsidRDefault="003411F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411FF">
        <w:rPr>
          <w:rFonts w:ascii="Times New Roman" w:hAnsi="Times New Roman" w:cs="Times New Roman"/>
          <w:sz w:val="24"/>
          <w:szCs w:val="24"/>
        </w:rPr>
        <w:t>омещени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411FF">
        <w:rPr>
          <w:rFonts w:ascii="Times New Roman" w:hAnsi="Times New Roman" w:cs="Times New Roman"/>
          <w:sz w:val="24"/>
          <w:szCs w:val="24"/>
        </w:rPr>
        <w:t xml:space="preserve"> 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>» соответствуют государственным санитарно-эпидемиологическим правилам и нормативам и требованиям пожарной безопасности. На 2 этаже здания оснащенны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411FF">
        <w:rPr>
          <w:rFonts w:ascii="Times New Roman" w:hAnsi="Times New Roman" w:cs="Times New Roman"/>
          <w:sz w:val="24"/>
          <w:szCs w:val="24"/>
        </w:rPr>
        <w:t xml:space="preserve"> учебны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411FF">
        <w:rPr>
          <w:rFonts w:ascii="Times New Roman" w:hAnsi="Times New Roman" w:cs="Times New Roman"/>
          <w:sz w:val="24"/>
          <w:szCs w:val="24"/>
        </w:rPr>
        <w:t xml:space="preserve"> класс.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5806"/>
      </w:tblGrid>
      <w:tr w:rsidR="00CD3231" w14:paraId="649E64F2" w14:textId="77777777" w:rsidTr="00CD3231">
        <w:tc>
          <w:tcPr>
            <w:tcW w:w="846" w:type="dxa"/>
          </w:tcPr>
          <w:p w14:paraId="162728F1" w14:textId="77777777" w:rsidR="00CD3231" w:rsidRPr="00CD3231" w:rsidRDefault="00CD3231" w:rsidP="003411FF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</w:tcPr>
          <w:p w14:paraId="775A56C7" w14:textId="77777777" w:rsidR="00CD3231" w:rsidRDefault="00CD3231" w:rsidP="003411FF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кабинета</w:t>
            </w:r>
          </w:p>
        </w:tc>
        <w:tc>
          <w:tcPr>
            <w:tcW w:w="5806" w:type="dxa"/>
          </w:tcPr>
          <w:p w14:paraId="5FC00576" w14:textId="77777777" w:rsidR="00CD3231" w:rsidRDefault="00CD3231" w:rsidP="003411FF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CD3231" w14:paraId="67118FD1" w14:textId="77777777" w:rsidTr="00CD3231">
        <w:tc>
          <w:tcPr>
            <w:tcW w:w="846" w:type="dxa"/>
          </w:tcPr>
          <w:p w14:paraId="2B937307" w14:textId="77777777" w:rsidR="00CD3231" w:rsidRDefault="00CD3231" w:rsidP="00CD3231">
            <w:pPr>
              <w:tabs>
                <w:tab w:val="left" w:pos="39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14:paraId="52B0A896" w14:textId="77777777" w:rsidR="00CD3231" w:rsidRDefault="00E4351F" w:rsidP="00CD3231">
            <w:pPr>
              <w:tabs>
                <w:tab w:val="left" w:pos="39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D3231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5806" w:type="dxa"/>
          </w:tcPr>
          <w:p w14:paraId="5E40628C" w14:textId="07AD78B2" w:rsidR="00CD3231" w:rsidRDefault="00CD3231" w:rsidP="003411FF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столов и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стула для слушателей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чел.,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компьютеров,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доска, мультимедийное оборудование (проектор, ноутбук, экран), стол и стул преподавателя, наглядные пособия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охране труда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высоте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 ЧС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, ПТМ (плакаты, образцы и модели оборудования)</w:t>
            </w:r>
            <w:r>
              <w:t xml:space="preserve"> 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маркерная 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60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  <w:r w:rsidR="003460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реанимации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46073">
              <w:rPr>
                <w:rFonts w:ascii="Times New Roman" w:hAnsi="Times New Roman" w:cs="Times New Roman"/>
                <w:sz w:val="24"/>
                <w:szCs w:val="24"/>
              </w:rPr>
              <w:t xml:space="preserve"> и «Гриша»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; образцы средств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падения с высоты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видеофильмов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CD3231"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ПК преподавателя</w:t>
            </w:r>
            <w:r w:rsidR="00E435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7C7218A" w14:textId="77777777" w:rsidR="00E4351F" w:rsidRDefault="00E4351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D5E7218" w14:textId="77777777" w:rsidR="00E4351F" w:rsidRPr="00E4351F" w:rsidRDefault="00E4351F" w:rsidP="00E4351F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51F">
        <w:rPr>
          <w:rFonts w:ascii="Times New Roman" w:hAnsi="Times New Roman" w:cs="Times New Roman"/>
          <w:b/>
          <w:sz w:val="24"/>
          <w:szCs w:val="24"/>
        </w:rPr>
        <w:t>3.2. Социально-бытовые условия и их характеристика</w:t>
      </w:r>
    </w:p>
    <w:p w14:paraId="4B4BB6B8" w14:textId="77777777" w:rsidR="00E4351F" w:rsidRDefault="00E4351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351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>»</w:t>
      </w:r>
      <w:r w:rsidRPr="00E4351F">
        <w:rPr>
          <w:rFonts w:ascii="Times New Roman" w:hAnsi="Times New Roman" w:cs="Times New Roman"/>
          <w:sz w:val="24"/>
          <w:szCs w:val="24"/>
        </w:rPr>
        <w:t xml:space="preserve"> уделяется внимание улучшению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351F">
        <w:rPr>
          <w:rFonts w:ascii="Times New Roman" w:hAnsi="Times New Roman" w:cs="Times New Roman"/>
          <w:sz w:val="24"/>
          <w:szCs w:val="24"/>
        </w:rPr>
        <w:t xml:space="preserve">бытовых условий. В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 xml:space="preserve">» </w:t>
      </w:r>
      <w:r w:rsidRPr="00E4351F">
        <w:rPr>
          <w:rFonts w:ascii="Times New Roman" w:hAnsi="Times New Roman" w:cs="Times New Roman"/>
          <w:sz w:val="24"/>
          <w:szCs w:val="24"/>
        </w:rPr>
        <w:t xml:space="preserve">имеются в доступном месте напольный кyлeр с охлаждением воды и </w:t>
      </w:r>
      <w:r>
        <w:rPr>
          <w:rFonts w:ascii="Times New Roman" w:hAnsi="Times New Roman" w:cs="Times New Roman"/>
          <w:sz w:val="24"/>
          <w:szCs w:val="24"/>
        </w:rPr>
        <w:t xml:space="preserve">электрический чайник </w:t>
      </w:r>
      <w:r w:rsidRPr="00E4351F">
        <w:rPr>
          <w:rFonts w:ascii="Times New Roman" w:hAnsi="Times New Roman" w:cs="Times New Roman"/>
          <w:sz w:val="24"/>
          <w:szCs w:val="24"/>
        </w:rPr>
        <w:t>для преподавателей и слушателей. Бесперебойную доставку свежей питьевой воды обеспечивает ООО «</w:t>
      </w:r>
      <w:r>
        <w:rPr>
          <w:rFonts w:ascii="Times New Roman" w:hAnsi="Times New Roman" w:cs="Times New Roman"/>
          <w:sz w:val="24"/>
          <w:szCs w:val="24"/>
        </w:rPr>
        <w:t>Демидовская Люкс</w:t>
      </w:r>
      <w:r w:rsidRPr="00E4351F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2AD8CEF" w14:textId="77777777" w:rsidR="00E4351F" w:rsidRDefault="00E4351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351F">
        <w:rPr>
          <w:rFonts w:ascii="Times New Roman" w:hAnsi="Times New Roman" w:cs="Times New Roman"/>
          <w:sz w:val="24"/>
          <w:szCs w:val="24"/>
        </w:rPr>
        <w:t>В ЧОУ ДПО «</w:t>
      </w:r>
      <w:r>
        <w:rPr>
          <w:rFonts w:ascii="Times New Roman" w:hAnsi="Times New Roman" w:cs="Times New Roman"/>
          <w:sz w:val="24"/>
          <w:szCs w:val="24"/>
        </w:rPr>
        <w:t>ТРЦОТ и ПБ»</w:t>
      </w:r>
      <w:r w:rsidRPr="00E4351F">
        <w:rPr>
          <w:rFonts w:ascii="Times New Roman" w:hAnsi="Times New Roman" w:cs="Times New Roman"/>
          <w:sz w:val="24"/>
          <w:szCs w:val="24"/>
        </w:rPr>
        <w:t xml:space="preserve"> (за счет учреждения) предоставляется слушателям и преподавателям чай, кофе, сахар, кондитерские изделия. В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>»</w:t>
      </w:r>
      <w:r w:rsidRPr="00E4351F">
        <w:rPr>
          <w:rFonts w:ascii="Times New Roman" w:hAnsi="Times New Roman" w:cs="Times New Roman"/>
          <w:sz w:val="24"/>
          <w:szCs w:val="24"/>
        </w:rPr>
        <w:t xml:space="preserve">» соблюдаются меры по выполнению требований законодательства о пожарной безопасности. С этой целью оборудована автоматическая система пожарной сигнализации и оповещения, которая своевременно обслуживается. Учебные аудитории, служебные кабинеты и вспомогательные помещения оснащены средствами противопожарной защиты и пожаротушения. Имеются соответствующие договоры, положения, инструкции, информационные материалы и наглядная агитация о пожарной безопасности и здорового образа жизни. Материально-техническая база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3411FF">
        <w:rPr>
          <w:rFonts w:ascii="Times New Roman" w:hAnsi="Times New Roman" w:cs="Times New Roman"/>
          <w:sz w:val="24"/>
          <w:szCs w:val="24"/>
        </w:rPr>
        <w:t>»</w:t>
      </w:r>
      <w:r w:rsidRPr="00E4351F">
        <w:rPr>
          <w:rFonts w:ascii="Times New Roman" w:hAnsi="Times New Roman" w:cs="Times New Roman"/>
          <w:sz w:val="24"/>
          <w:szCs w:val="24"/>
        </w:rPr>
        <w:t xml:space="preserve">» постоянно совершенствуется. Ее состояние соответствует лицензионным требованиям. </w:t>
      </w:r>
    </w:p>
    <w:p w14:paraId="4704695E" w14:textId="77777777" w:rsidR="00CD3231" w:rsidRDefault="00E4351F" w:rsidP="003411FF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351F">
        <w:rPr>
          <w:rFonts w:ascii="Times New Roman" w:hAnsi="Times New Roman" w:cs="Times New Roman"/>
          <w:sz w:val="24"/>
          <w:szCs w:val="24"/>
        </w:rPr>
        <w:t xml:space="preserve">Выводы: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E4351F">
        <w:rPr>
          <w:rFonts w:ascii="Times New Roman" w:hAnsi="Times New Roman" w:cs="Times New Roman"/>
          <w:sz w:val="24"/>
          <w:szCs w:val="24"/>
        </w:rPr>
        <w:t>» располагает необходимыми материально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351F">
        <w:rPr>
          <w:rFonts w:ascii="Times New Roman" w:hAnsi="Times New Roman" w:cs="Times New Roman"/>
          <w:sz w:val="24"/>
          <w:szCs w:val="24"/>
        </w:rPr>
        <w:t>техническими условиями для осуществления образовательной деятельности по реализуемым программам.</w:t>
      </w:r>
    </w:p>
    <w:p w14:paraId="0F4B0C00" w14:textId="77777777" w:rsidR="00AB235E" w:rsidRPr="00AB235E" w:rsidRDefault="00AB235E" w:rsidP="00AB235E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35E">
        <w:rPr>
          <w:rFonts w:ascii="Times New Roman" w:hAnsi="Times New Roman" w:cs="Times New Roman"/>
          <w:b/>
          <w:sz w:val="24"/>
          <w:szCs w:val="24"/>
        </w:rPr>
        <w:t>4. Обеспечивающая деятельность</w:t>
      </w:r>
    </w:p>
    <w:p w14:paraId="4D180F1A" w14:textId="77777777" w:rsidR="00AB235E" w:rsidRPr="00AB235E" w:rsidRDefault="00AB235E" w:rsidP="00AB235E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23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082DA4" w14:textId="77777777" w:rsidR="00AB235E" w:rsidRPr="00AB235E" w:rsidRDefault="00AB235E" w:rsidP="00AB235E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35E">
        <w:rPr>
          <w:rFonts w:ascii="Times New Roman" w:hAnsi="Times New Roman" w:cs="Times New Roman"/>
          <w:b/>
          <w:sz w:val="24"/>
          <w:szCs w:val="24"/>
        </w:rPr>
        <w:t>4.1 Охрана труда</w:t>
      </w:r>
    </w:p>
    <w:p w14:paraId="67CBB435" w14:textId="77777777" w:rsidR="00AB235E" w:rsidRPr="00AB235E" w:rsidRDefault="00AB235E" w:rsidP="00AB235E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23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CD47F9" w14:textId="7B6EF95F" w:rsidR="00AB235E" w:rsidRPr="00AB235E" w:rsidRDefault="00AB235E" w:rsidP="00AB235E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235E">
        <w:rPr>
          <w:rFonts w:ascii="Times New Roman" w:hAnsi="Times New Roman" w:cs="Times New Roman"/>
          <w:sz w:val="24"/>
          <w:szCs w:val="24"/>
        </w:rPr>
        <w:t xml:space="preserve">В </w:t>
      </w:r>
      <w:r w:rsidRPr="003411FF">
        <w:rPr>
          <w:rFonts w:ascii="Times New Roman" w:hAnsi="Times New Roman" w:cs="Times New Roman"/>
          <w:sz w:val="24"/>
          <w:szCs w:val="24"/>
        </w:rPr>
        <w:t>ЧОУ ДПО «</w:t>
      </w:r>
      <w:r>
        <w:rPr>
          <w:rFonts w:ascii="Times New Roman" w:hAnsi="Times New Roman" w:cs="Times New Roman"/>
          <w:sz w:val="24"/>
          <w:szCs w:val="24"/>
        </w:rPr>
        <w:t>ТРЦОТ И ПБ</w:t>
      </w:r>
      <w:r w:rsidRPr="00E4351F">
        <w:rPr>
          <w:rFonts w:ascii="Times New Roman" w:hAnsi="Times New Roman" w:cs="Times New Roman"/>
          <w:sz w:val="24"/>
          <w:szCs w:val="24"/>
        </w:rPr>
        <w:t xml:space="preserve">» </w:t>
      </w:r>
      <w:r w:rsidRPr="00AB235E">
        <w:rPr>
          <w:rFonts w:ascii="Times New Roman" w:hAnsi="Times New Roman" w:cs="Times New Roman"/>
          <w:sz w:val="24"/>
          <w:szCs w:val="24"/>
        </w:rPr>
        <w:t>в 20</w:t>
      </w:r>
      <w:r w:rsidR="00346073">
        <w:rPr>
          <w:rFonts w:ascii="Times New Roman" w:hAnsi="Times New Roman" w:cs="Times New Roman"/>
          <w:sz w:val="24"/>
          <w:szCs w:val="24"/>
        </w:rPr>
        <w:t>20</w:t>
      </w:r>
      <w:r w:rsidRPr="00AB235E">
        <w:rPr>
          <w:rFonts w:ascii="Times New Roman" w:hAnsi="Times New Roman" w:cs="Times New Roman"/>
          <w:sz w:val="24"/>
          <w:szCs w:val="24"/>
        </w:rPr>
        <w:t xml:space="preserve"> году проводились инструктажи по охране труда для всех категорий работников, инструктаж по охране здоровья слушателей и вводный инструктаж по пожарной безопасности. </w:t>
      </w:r>
    </w:p>
    <w:p w14:paraId="3A4ED274" w14:textId="77777777" w:rsidR="00AB235E" w:rsidRDefault="00AB235E" w:rsidP="00AB235E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B235E">
        <w:rPr>
          <w:rFonts w:ascii="Times New Roman" w:hAnsi="Times New Roman" w:cs="Times New Roman"/>
          <w:sz w:val="24"/>
          <w:szCs w:val="24"/>
        </w:rPr>
        <w:t xml:space="preserve">Слушатели, зачисленные на обучение, в обязательном порядке проходят инструктаж по охране здоровья слушателей и вводный инструктаж по пожарной безопасности  на время пребывания в учебном центре. Проведены занятия по курсу «Оказание первой помощи пострадавшим» со всеми сотрудниками учебного центра. Оказывалась консультативная и методическая помощь преподавателям в проведении инструктажей по охране труда в группах, по предоставлению нормативной документации по охране труда. В учебном центре соблюдаются требования законодательства РФ в области охраны труда </w:t>
      </w:r>
      <w:r w:rsidRPr="00AB235E">
        <w:rPr>
          <w:rFonts w:ascii="Times New Roman" w:hAnsi="Times New Roman" w:cs="Times New Roman"/>
          <w:sz w:val="24"/>
          <w:szCs w:val="24"/>
        </w:rPr>
        <w:lastRenderedPageBreak/>
        <w:t>,Требования Трудового кодекса РФ. Работники проходят обучение и инструктажи по охране труда и периодические медицинские осмотры.</w:t>
      </w:r>
    </w:p>
    <w:p w14:paraId="7CEC926A" w14:textId="384B3D10" w:rsidR="00DD28B1" w:rsidRPr="00DD28B1" w:rsidRDefault="00DD28B1" w:rsidP="00DD28B1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8B1">
        <w:rPr>
          <w:rFonts w:ascii="Times New Roman" w:hAnsi="Times New Roman" w:cs="Times New Roman"/>
          <w:b/>
          <w:sz w:val="24"/>
          <w:szCs w:val="24"/>
        </w:rPr>
        <w:t>4.2. Анализ административно-хозяйственной деятельности за 20</w:t>
      </w:r>
      <w:r w:rsidR="00346073">
        <w:rPr>
          <w:rFonts w:ascii="Times New Roman" w:hAnsi="Times New Roman" w:cs="Times New Roman"/>
          <w:b/>
          <w:sz w:val="24"/>
          <w:szCs w:val="24"/>
        </w:rPr>
        <w:t>20</w:t>
      </w:r>
      <w:r w:rsidRPr="00DD28B1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14:paraId="1AB9EA64" w14:textId="77777777" w:rsidR="00DD28B1" w:rsidRP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D28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61B7CC" w14:textId="6AFB53AD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D28B1">
        <w:rPr>
          <w:rFonts w:ascii="Times New Roman" w:hAnsi="Times New Roman" w:cs="Times New Roman"/>
          <w:sz w:val="24"/>
          <w:szCs w:val="24"/>
        </w:rPr>
        <w:t>Для обеспечения учебного процесса и функционирования центра в 20</w:t>
      </w:r>
      <w:r w:rsidR="00346073">
        <w:rPr>
          <w:rFonts w:ascii="Times New Roman" w:hAnsi="Times New Roman" w:cs="Times New Roman"/>
          <w:sz w:val="24"/>
          <w:szCs w:val="24"/>
        </w:rPr>
        <w:t>20</w:t>
      </w:r>
      <w:r w:rsidRPr="00DD28B1">
        <w:rPr>
          <w:rFonts w:ascii="Times New Roman" w:hAnsi="Times New Roman" w:cs="Times New Roman"/>
          <w:sz w:val="24"/>
          <w:szCs w:val="24"/>
        </w:rPr>
        <w:t xml:space="preserve"> году проводились следующие работы: </w:t>
      </w:r>
    </w:p>
    <w:p w14:paraId="64D4F329" w14:textId="77777777" w:rsidR="00DD28B1" w:rsidRP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заменена и отремонтирована учебная мебель, произведен монтаж шкафов и антресолей, косметический ремонт в аудиториях и в офисных кабинетах, </w:t>
      </w:r>
    </w:p>
    <w:p w14:paraId="588154DE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28B1">
        <w:rPr>
          <w:rFonts w:ascii="Times New Roman" w:hAnsi="Times New Roman" w:cs="Times New Roman"/>
          <w:sz w:val="24"/>
          <w:szCs w:val="24"/>
        </w:rPr>
        <w:t>проводился профилактический ремонт компьютерного оборудования и оргтехники,</w:t>
      </w:r>
    </w:p>
    <w:p w14:paraId="74A1B4D8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подготовка раздаточного материала на в электронном виде для слушателей, </w:t>
      </w:r>
    </w:p>
    <w:p w14:paraId="7AA3A765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закупки канцелярских товаров и расходных материалов для осуществления учебного процесса, </w:t>
      </w:r>
    </w:p>
    <w:p w14:paraId="7359C14E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регулярные закупки питьевой воды для слушателей, </w:t>
      </w:r>
    </w:p>
    <w:p w14:paraId="5559B1AA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инструктаж работников по пожарной безопасности и охране труда, </w:t>
      </w:r>
    </w:p>
    <w:p w14:paraId="6D01A8FD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проведение курса «Оказание первой помощи пострадавшим» для сотрудников учебного центра, </w:t>
      </w:r>
    </w:p>
    <w:p w14:paraId="73BCD0C4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приобретено страховочное оборудование для практических занятий по курсу «Безопасные приемы и методы выполнения работ на высоте», </w:t>
      </w:r>
    </w:p>
    <w:p w14:paraId="2DA1EDE9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проверка системы охранной сигнализации 1 раз в квартал, </w:t>
      </w:r>
    </w:p>
    <w:p w14:paraId="3830BD1E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проверка системы оповещения пожарной тревоги 1 раз в месяц, </w:t>
      </w:r>
    </w:p>
    <w:p w14:paraId="40D3E796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проведены практические тренировки по обеспечению безопасной эвакуации людей при пожаре со слушателями и сотрудниками учебного центра, </w:t>
      </w:r>
    </w:p>
    <w:p w14:paraId="1C684E78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осуществлялась регулярная рекламная рассылка и коммерческие предложения с целью информирования контрагентов учебного центра.</w:t>
      </w:r>
    </w:p>
    <w:p w14:paraId="6897176D" w14:textId="7A01FFBF" w:rsidR="00DD28B1" w:rsidRPr="00DD28B1" w:rsidRDefault="00DD28B1" w:rsidP="00DD28B1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8B1">
        <w:rPr>
          <w:rFonts w:ascii="Times New Roman" w:hAnsi="Times New Roman" w:cs="Times New Roman"/>
          <w:b/>
          <w:sz w:val="24"/>
          <w:szCs w:val="24"/>
        </w:rPr>
        <w:t>Результаты самообследования в 20</w:t>
      </w:r>
      <w:r w:rsidR="00346073">
        <w:rPr>
          <w:rFonts w:ascii="Times New Roman" w:hAnsi="Times New Roman" w:cs="Times New Roman"/>
          <w:b/>
          <w:sz w:val="24"/>
          <w:szCs w:val="24"/>
        </w:rPr>
        <w:t>20</w:t>
      </w:r>
      <w:r w:rsidRPr="00DD28B1"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p w14:paraId="076A9588" w14:textId="77777777" w:rsidR="00DD28B1" w:rsidRP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8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F72939" w14:textId="77777777" w:rsidR="00DD28B1" w:rsidRP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DD28B1">
        <w:rPr>
          <w:rFonts w:ascii="Times New Roman" w:hAnsi="Times New Roman" w:cs="Times New Roman"/>
          <w:sz w:val="24"/>
          <w:szCs w:val="24"/>
        </w:rPr>
        <w:t>ктуализированы образовательные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8B1">
        <w:rPr>
          <w:rFonts w:ascii="Times New Roman" w:hAnsi="Times New Roman" w:cs="Times New Roman"/>
          <w:sz w:val="24"/>
          <w:szCs w:val="24"/>
        </w:rPr>
        <w:t xml:space="preserve">повышения квалификации специалистов по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28B1">
        <w:rPr>
          <w:rFonts w:ascii="Times New Roman" w:hAnsi="Times New Roman" w:cs="Times New Roman"/>
          <w:sz w:val="24"/>
          <w:szCs w:val="24"/>
        </w:rPr>
        <w:t xml:space="preserve"> направлениям, </w:t>
      </w:r>
    </w:p>
    <w:p w14:paraId="0AF526A2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сформирован и постоянно дополняется фонд информационных ресурсов и средств обеспечения образовательного процесса в соответствии с требованиями законодательства Российской Федерации; </w:t>
      </w:r>
    </w:p>
    <w:p w14:paraId="79D7CDCB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образовательный   ценз   педагогических   работников   соответствует установленным требованиям законодательства Российской Федерации; </w:t>
      </w:r>
    </w:p>
    <w:p w14:paraId="66FEE6BF" w14:textId="77777777" w:rsidR="00DD28B1" w:rsidRP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материально-техническое обеспечение образовательной деятельности соответствует установленным требованиям законодательства Российской Федерации; </w:t>
      </w:r>
    </w:p>
    <w:p w14:paraId="5BE70CEB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структура и размещенная информация официального сайта учебного центра в сети Интернет соответствует предъявляемым требованиям законодательства Российской Федерации;</w:t>
      </w:r>
    </w:p>
    <w:p w14:paraId="49E783EA" w14:textId="77777777" w:rsidR="00DD28B1" w:rsidRDefault="00DD28B1" w:rsidP="00DD28B1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28B1">
        <w:rPr>
          <w:rFonts w:ascii="Times New Roman" w:hAnsi="Times New Roman" w:cs="Times New Roman"/>
          <w:sz w:val="24"/>
          <w:szCs w:val="24"/>
        </w:rPr>
        <w:t xml:space="preserve"> административно-хозяйственная деятельность, мероприятия по охране труда и пожарной безопасности в полной мере обеспечивают жизнеобеспечение деятельности учебного центра.</w:t>
      </w:r>
    </w:p>
    <w:p w14:paraId="51BC7B1A" w14:textId="77777777" w:rsidR="00C97EA9" w:rsidRDefault="00C97EA9" w:rsidP="00C97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B7F25" w14:textId="15909143" w:rsidR="00C97EA9" w:rsidRPr="00C97EA9" w:rsidRDefault="00C97EA9" w:rsidP="00C97E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EA9">
        <w:rPr>
          <w:rFonts w:ascii="Times New Roman" w:hAnsi="Times New Roman" w:cs="Times New Roman"/>
          <w:b/>
          <w:sz w:val="24"/>
          <w:szCs w:val="24"/>
        </w:rPr>
        <w:t>Показатели деятельности организации дополнительного профессионального образования, подлежащей самообследованию (утв. приказом Министерства образования и науки РФ от 10 декабря 2013 г. № 1324) за 20</w:t>
      </w:r>
      <w:r w:rsidR="00346073">
        <w:rPr>
          <w:rFonts w:ascii="Times New Roman" w:hAnsi="Times New Roman" w:cs="Times New Roman"/>
          <w:b/>
          <w:sz w:val="24"/>
          <w:szCs w:val="24"/>
        </w:rPr>
        <w:t>20</w:t>
      </w:r>
      <w:r w:rsidRPr="00C97EA9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6"/>
        <w:gridCol w:w="7232"/>
        <w:gridCol w:w="1297"/>
      </w:tblGrid>
      <w:tr w:rsidR="00C97EA9" w14:paraId="5EC60151" w14:textId="77777777" w:rsidTr="0017419B">
        <w:tc>
          <w:tcPr>
            <w:tcW w:w="816" w:type="dxa"/>
          </w:tcPr>
          <w:p w14:paraId="07D97B19" w14:textId="77777777" w:rsidR="00C97EA9" w:rsidRP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7232" w:type="dxa"/>
          </w:tcPr>
          <w:p w14:paraId="3D541A97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97" w:type="dxa"/>
          </w:tcPr>
          <w:p w14:paraId="5E8CE8A6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97EA9" w14:paraId="3DEFBC3E" w14:textId="77777777" w:rsidTr="0017419B">
        <w:tc>
          <w:tcPr>
            <w:tcW w:w="816" w:type="dxa"/>
          </w:tcPr>
          <w:p w14:paraId="6D2D7889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9" w:type="dxa"/>
            <w:gridSpan w:val="2"/>
          </w:tcPr>
          <w:p w14:paraId="04760022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A9" w14:paraId="0DED0607" w14:textId="77777777" w:rsidTr="0017419B">
        <w:tc>
          <w:tcPr>
            <w:tcW w:w="816" w:type="dxa"/>
          </w:tcPr>
          <w:p w14:paraId="31157097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232" w:type="dxa"/>
          </w:tcPr>
          <w:p w14:paraId="1E8D1112" w14:textId="77777777" w:rsidR="00C97EA9" w:rsidRPr="0017419B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19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97" w:type="dxa"/>
          </w:tcPr>
          <w:p w14:paraId="24D4AC91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A9" w14:paraId="730E1ECD" w14:textId="77777777" w:rsidTr="0017419B">
        <w:tc>
          <w:tcPr>
            <w:tcW w:w="816" w:type="dxa"/>
          </w:tcPr>
          <w:p w14:paraId="590CFBBB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32" w:type="dxa"/>
          </w:tcPr>
          <w:p w14:paraId="62220FD2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EA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 ( чел./%)</w:t>
            </w:r>
          </w:p>
        </w:tc>
        <w:tc>
          <w:tcPr>
            <w:tcW w:w="1297" w:type="dxa"/>
          </w:tcPr>
          <w:p w14:paraId="4FC5D1CA" w14:textId="440C2823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6073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  <w:r w:rsidRPr="00C97EA9">
              <w:rPr>
                <w:rFonts w:ascii="Times New Roman" w:hAnsi="Times New Roman" w:cs="Times New Roman"/>
                <w:sz w:val="24"/>
                <w:szCs w:val="24"/>
              </w:rPr>
              <w:t>/ 100</w:t>
            </w:r>
          </w:p>
        </w:tc>
      </w:tr>
      <w:tr w:rsidR="00C97EA9" w14:paraId="79B78F65" w14:textId="77777777" w:rsidTr="0017419B">
        <w:tc>
          <w:tcPr>
            <w:tcW w:w="816" w:type="dxa"/>
          </w:tcPr>
          <w:p w14:paraId="7FC0984D" w14:textId="77777777" w:rsidR="00C97EA9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232" w:type="dxa"/>
          </w:tcPr>
          <w:p w14:paraId="1A9FCFAA" w14:textId="77777777" w:rsidR="00C97EA9" w:rsidRDefault="00C97EA9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EA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 (чел./%)</w:t>
            </w:r>
          </w:p>
        </w:tc>
        <w:tc>
          <w:tcPr>
            <w:tcW w:w="1297" w:type="dxa"/>
          </w:tcPr>
          <w:p w14:paraId="7FEE72D0" w14:textId="77777777" w:rsidR="00C97EA9" w:rsidRPr="00686037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</w:t>
            </w:r>
          </w:p>
        </w:tc>
      </w:tr>
      <w:tr w:rsidR="00C97EA9" w14:paraId="186EF7A6" w14:textId="77777777" w:rsidTr="0017419B">
        <w:tc>
          <w:tcPr>
            <w:tcW w:w="816" w:type="dxa"/>
          </w:tcPr>
          <w:p w14:paraId="1204FD05" w14:textId="77777777" w:rsidR="00C97EA9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32" w:type="dxa"/>
          </w:tcPr>
          <w:p w14:paraId="646B6EDF" w14:textId="77777777" w:rsidR="00C97EA9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1297" w:type="dxa"/>
          </w:tcPr>
          <w:p w14:paraId="08895AD9" w14:textId="77777777" w:rsidR="00C97EA9" w:rsidRPr="00686037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0/0</w:t>
            </w:r>
          </w:p>
        </w:tc>
      </w:tr>
      <w:tr w:rsidR="00C97EA9" w14:paraId="286001D3" w14:textId="77777777" w:rsidTr="0017419B">
        <w:tc>
          <w:tcPr>
            <w:tcW w:w="816" w:type="dxa"/>
          </w:tcPr>
          <w:p w14:paraId="741F5359" w14:textId="77777777" w:rsidR="00C97EA9" w:rsidRPr="00686037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.4.1</w:t>
            </w:r>
          </w:p>
        </w:tc>
        <w:tc>
          <w:tcPr>
            <w:tcW w:w="7232" w:type="dxa"/>
          </w:tcPr>
          <w:p w14:paraId="70CD7870" w14:textId="77777777" w:rsidR="00C97EA9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дополнительных профессиональных программ</w:t>
            </w:r>
          </w:p>
        </w:tc>
        <w:tc>
          <w:tcPr>
            <w:tcW w:w="1297" w:type="dxa"/>
          </w:tcPr>
          <w:p w14:paraId="15924B50" w14:textId="77777777" w:rsidR="00C97EA9" w:rsidRPr="00686037" w:rsidRDefault="00686037" w:rsidP="00DD28B1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97EA9" w14:paraId="2794AA66" w14:textId="77777777" w:rsidTr="0017419B">
        <w:tc>
          <w:tcPr>
            <w:tcW w:w="816" w:type="dxa"/>
          </w:tcPr>
          <w:p w14:paraId="0632B341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232" w:type="dxa"/>
          </w:tcPr>
          <w:p w14:paraId="62136F8C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297" w:type="dxa"/>
          </w:tcPr>
          <w:p w14:paraId="1EAB2AC6" w14:textId="77777777" w:rsidR="00C97EA9" w:rsidRPr="00686037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97EA9" w14:paraId="7A01E0E1" w14:textId="77777777" w:rsidTr="0017419B">
        <w:tc>
          <w:tcPr>
            <w:tcW w:w="816" w:type="dxa"/>
          </w:tcPr>
          <w:p w14:paraId="0D59D4F0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232" w:type="dxa"/>
          </w:tcPr>
          <w:p w14:paraId="4A4AB269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297" w:type="dxa"/>
          </w:tcPr>
          <w:p w14:paraId="2EAB3AF7" w14:textId="77777777" w:rsidR="00C97EA9" w:rsidRPr="00686037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97EA9" w14:paraId="37F4925A" w14:textId="77777777" w:rsidTr="0017419B">
        <w:tc>
          <w:tcPr>
            <w:tcW w:w="816" w:type="dxa"/>
          </w:tcPr>
          <w:p w14:paraId="351D1F0F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232" w:type="dxa"/>
          </w:tcPr>
          <w:p w14:paraId="393D5E16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1297" w:type="dxa"/>
          </w:tcPr>
          <w:p w14:paraId="024F5174" w14:textId="77777777" w:rsidR="00C97EA9" w:rsidRPr="00686037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97EA9" w14:paraId="50A22B9D" w14:textId="77777777" w:rsidTr="0017419B">
        <w:tc>
          <w:tcPr>
            <w:tcW w:w="816" w:type="dxa"/>
          </w:tcPr>
          <w:p w14:paraId="3C9F5DEA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232" w:type="dxa"/>
          </w:tcPr>
          <w:p w14:paraId="48E2B4F8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297" w:type="dxa"/>
          </w:tcPr>
          <w:p w14:paraId="3C457B91" w14:textId="77777777" w:rsidR="00C97EA9" w:rsidRPr="00686037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97EA9" w14:paraId="0E10EA93" w14:textId="77777777" w:rsidTr="0017419B">
        <w:tc>
          <w:tcPr>
            <w:tcW w:w="816" w:type="dxa"/>
          </w:tcPr>
          <w:p w14:paraId="786FF9E0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232" w:type="dxa"/>
          </w:tcPr>
          <w:p w14:paraId="7AD21064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297" w:type="dxa"/>
          </w:tcPr>
          <w:p w14:paraId="67CBBCA5" w14:textId="77777777" w:rsidR="00C97EA9" w:rsidRPr="00686037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97EA9" w14:paraId="3D9D9E1D" w14:textId="77777777" w:rsidTr="0017419B">
        <w:tc>
          <w:tcPr>
            <w:tcW w:w="816" w:type="dxa"/>
          </w:tcPr>
          <w:p w14:paraId="3A03BAB5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232" w:type="dxa"/>
          </w:tcPr>
          <w:p w14:paraId="3C1E7929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1297" w:type="dxa"/>
          </w:tcPr>
          <w:p w14:paraId="781AF7B4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3F8DD44C" w14:textId="77777777" w:rsidTr="0017419B">
        <w:tc>
          <w:tcPr>
            <w:tcW w:w="816" w:type="dxa"/>
          </w:tcPr>
          <w:p w14:paraId="62C7A3C3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32" w:type="dxa"/>
          </w:tcPr>
          <w:p w14:paraId="1FE258E4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программ, прошедших профессионально- 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1297" w:type="dxa"/>
          </w:tcPr>
          <w:p w14:paraId="4978EFA1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2DA3F998" w14:textId="77777777" w:rsidTr="0017419B">
        <w:tc>
          <w:tcPr>
            <w:tcW w:w="816" w:type="dxa"/>
          </w:tcPr>
          <w:p w14:paraId="3F163529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32" w:type="dxa"/>
          </w:tcPr>
          <w:p w14:paraId="52023FA8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 xml:space="preserve"> преп. Всего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297" w:type="dxa"/>
          </w:tcPr>
          <w:p w14:paraId="3B510119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736B4173" w14:textId="77777777" w:rsidTr="0017419B">
        <w:tc>
          <w:tcPr>
            <w:tcW w:w="816" w:type="dxa"/>
          </w:tcPr>
          <w:p w14:paraId="06AB0A13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32" w:type="dxa"/>
          </w:tcPr>
          <w:p w14:paraId="6AAE23D0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научно-педагогических работников, прошедших за отчетный период повышение </w:t>
            </w:r>
            <w:r w:rsidRPr="006860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или профессиональную переподготовку, в общей численности научно-педагогических работников (чел. / %)</w:t>
            </w:r>
          </w:p>
        </w:tc>
        <w:tc>
          <w:tcPr>
            <w:tcW w:w="1297" w:type="dxa"/>
          </w:tcPr>
          <w:p w14:paraId="35A0C325" w14:textId="77777777" w:rsidR="00C97EA9" w:rsidRPr="00701418" w:rsidRDefault="00701418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860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97EA9" w14:paraId="24C4D3B4" w14:textId="77777777" w:rsidTr="0017419B">
        <w:tc>
          <w:tcPr>
            <w:tcW w:w="816" w:type="dxa"/>
          </w:tcPr>
          <w:p w14:paraId="74BABEE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232" w:type="dxa"/>
          </w:tcPr>
          <w:p w14:paraId="3B3A93F0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97" w:type="dxa"/>
          </w:tcPr>
          <w:p w14:paraId="514A26F1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00E560E5" w14:textId="77777777" w:rsidTr="0017419B">
        <w:tc>
          <w:tcPr>
            <w:tcW w:w="816" w:type="dxa"/>
          </w:tcPr>
          <w:p w14:paraId="2DFA664D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232" w:type="dxa"/>
          </w:tcPr>
          <w:p w14:paraId="7A335D81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97" w:type="dxa"/>
          </w:tcPr>
          <w:p w14:paraId="1F970D49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05C91F07" w14:textId="77777777" w:rsidTr="0017419B">
        <w:tc>
          <w:tcPr>
            <w:tcW w:w="816" w:type="dxa"/>
          </w:tcPr>
          <w:p w14:paraId="7AC2ED9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232" w:type="dxa"/>
          </w:tcPr>
          <w:p w14:paraId="23215668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97" w:type="dxa"/>
          </w:tcPr>
          <w:p w14:paraId="50FC9ABD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033198C9" w14:textId="77777777" w:rsidTr="0017419B">
        <w:tc>
          <w:tcPr>
            <w:tcW w:w="816" w:type="dxa"/>
          </w:tcPr>
          <w:p w14:paraId="0FB8054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232" w:type="dxa"/>
          </w:tcPr>
          <w:p w14:paraId="21AEE49C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037">
              <w:rPr>
                <w:rFonts w:ascii="Times New Roman" w:hAnsi="Times New Roman" w:cs="Times New Roman"/>
                <w:sz w:val="24"/>
                <w:szCs w:val="24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1297" w:type="dxa"/>
          </w:tcPr>
          <w:p w14:paraId="4D850585" w14:textId="77777777" w:rsidR="00C97EA9" w:rsidRDefault="00686037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97EA9" w14:paraId="0BBFB3CF" w14:textId="77777777" w:rsidTr="0017419B">
        <w:tc>
          <w:tcPr>
            <w:tcW w:w="816" w:type="dxa"/>
          </w:tcPr>
          <w:p w14:paraId="20BF05DA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14:paraId="5B5043D4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1297" w:type="dxa"/>
          </w:tcPr>
          <w:p w14:paraId="3146FF5F" w14:textId="77777777" w:rsidR="00C97EA9" w:rsidRDefault="0017419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7419B" w14:paraId="392F95DF" w14:textId="77777777" w:rsidTr="00AD5EBD">
        <w:tc>
          <w:tcPr>
            <w:tcW w:w="816" w:type="dxa"/>
          </w:tcPr>
          <w:p w14:paraId="5461CCF0" w14:textId="77777777" w:rsidR="0017419B" w:rsidRDefault="0017419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29" w:type="dxa"/>
            <w:gridSpan w:val="2"/>
          </w:tcPr>
          <w:p w14:paraId="46FFEAA1" w14:textId="77777777" w:rsidR="0017419B" w:rsidRPr="0017419B" w:rsidRDefault="0017419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19B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деятельность</w:t>
            </w:r>
          </w:p>
          <w:p w14:paraId="62D8FB5A" w14:textId="77777777" w:rsidR="0017419B" w:rsidRDefault="0017419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A9" w14:paraId="6174B8DB" w14:textId="77777777" w:rsidTr="0017419B">
        <w:tc>
          <w:tcPr>
            <w:tcW w:w="816" w:type="dxa"/>
          </w:tcPr>
          <w:p w14:paraId="71954E3F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32" w:type="dxa"/>
          </w:tcPr>
          <w:p w14:paraId="07E7B69C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цитирований в индексируемой системе цитирования Web of Science в расчете на 100 научно-педагогических работников</w:t>
            </w:r>
          </w:p>
        </w:tc>
        <w:tc>
          <w:tcPr>
            <w:tcW w:w="1297" w:type="dxa"/>
          </w:tcPr>
          <w:p w14:paraId="5F552B8D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08BC4A6C" w14:textId="77777777" w:rsidTr="0017419B">
        <w:tc>
          <w:tcPr>
            <w:tcW w:w="816" w:type="dxa"/>
          </w:tcPr>
          <w:p w14:paraId="55E4945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32" w:type="dxa"/>
          </w:tcPr>
          <w:p w14:paraId="3D1B5480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цитирований в индексируемой системе цитирования Scopus в расчете на 100 научно-педагогических работников</w:t>
            </w:r>
          </w:p>
        </w:tc>
        <w:tc>
          <w:tcPr>
            <w:tcW w:w="1297" w:type="dxa"/>
          </w:tcPr>
          <w:p w14:paraId="5C858140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37121765" w14:textId="77777777" w:rsidTr="0017419B">
        <w:tc>
          <w:tcPr>
            <w:tcW w:w="816" w:type="dxa"/>
          </w:tcPr>
          <w:p w14:paraId="3A7FC05D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232" w:type="dxa"/>
          </w:tcPr>
          <w:p w14:paraId="5203934A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1297" w:type="dxa"/>
          </w:tcPr>
          <w:p w14:paraId="6E36601C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1A2AED34" w14:textId="77777777" w:rsidTr="0017419B">
        <w:tc>
          <w:tcPr>
            <w:tcW w:w="816" w:type="dxa"/>
          </w:tcPr>
          <w:p w14:paraId="4C185608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32" w:type="dxa"/>
          </w:tcPr>
          <w:p w14:paraId="5CA950AA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статей в научной периодике, индексируемой в системе цитирования Web of Science в расчете на 100 научно-педагогических работников</w:t>
            </w:r>
          </w:p>
        </w:tc>
        <w:tc>
          <w:tcPr>
            <w:tcW w:w="1297" w:type="dxa"/>
          </w:tcPr>
          <w:p w14:paraId="668868D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49BE90D7" w14:textId="77777777" w:rsidTr="0017419B">
        <w:tc>
          <w:tcPr>
            <w:tcW w:w="816" w:type="dxa"/>
          </w:tcPr>
          <w:p w14:paraId="7BDAA959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32" w:type="dxa"/>
          </w:tcPr>
          <w:p w14:paraId="0E9FA3C9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статей в научной периодике, индексируемой в системе цитирования Scopus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расчете на 100 научно-педагогических работников</w:t>
            </w:r>
          </w:p>
        </w:tc>
        <w:tc>
          <w:tcPr>
            <w:tcW w:w="1297" w:type="dxa"/>
          </w:tcPr>
          <w:p w14:paraId="1D5B119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24133D7A" w14:textId="77777777" w:rsidTr="0017419B">
        <w:tc>
          <w:tcPr>
            <w:tcW w:w="816" w:type="dxa"/>
          </w:tcPr>
          <w:p w14:paraId="2EC770C8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232" w:type="dxa"/>
          </w:tcPr>
          <w:p w14:paraId="343E78F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297" w:type="dxa"/>
          </w:tcPr>
          <w:p w14:paraId="5BB4043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00A4A309" w14:textId="77777777" w:rsidTr="0017419B">
        <w:tc>
          <w:tcPr>
            <w:tcW w:w="816" w:type="dxa"/>
          </w:tcPr>
          <w:p w14:paraId="112A365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232" w:type="dxa"/>
          </w:tcPr>
          <w:p w14:paraId="1B731986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Общий объем НИОКР</w:t>
            </w:r>
          </w:p>
        </w:tc>
        <w:tc>
          <w:tcPr>
            <w:tcW w:w="1297" w:type="dxa"/>
          </w:tcPr>
          <w:p w14:paraId="29A6D776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73CC025B" w14:textId="77777777" w:rsidTr="0017419B">
        <w:tc>
          <w:tcPr>
            <w:tcW w:w="816" w:type="dxa"/>
          </w:tcPr>
          <w:p w14:paraId="470F499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232" w:type="dxa"/>
          </w:tcPr>
          <w:p w14:paraId="3086FDF9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297" w:type="dxa"/>
          </w:tcPr>
          <w:p w14:paraId="45CA0FC6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5B0D0D7D" w14:textId="77777777" w:rsidTr="0017419B">
        <w:tc>
          <w:tcPr>
            <w:tcW w:w="816" w:type="dxa"/>
          </w:tcPr>
          <w:p w14:paraId="74835EAF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232" w:type="dxa"/>
          </w:tcPr>
          <w:p w14:paraId="6ED442B4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297" w:type="dxa"/>
          </w:tcPr>
          <w:p w14:paraId="600FD93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2658F107" w14:textId="77777777" w:rsidTr="0017419B">
        <w:tc>
          <w:tcPr>
            <w:tcW w:w="816" w:type="dxa"/>
          </w:tcPr>
          <w:p w14:paraId="1ECB4D94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232" w:type="dxa"/>
          </w:tcPr>
          <w:p w14:paraId="786BE01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297" w:type="dxa"/>
          </w:tcPr>
          <w:p w14:paraId="5D80841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5A364459" w14:textId="77777777" w:rsidTr="0017419B">
        <w:tc>
          <w:tcPr>
            <w:tcW w:w="816" w:type="dxa"/>
          </w:tcPr>
          <w:p w14:paraId="3D235EA1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232" w:type="dxa"/>
          </w:tcPr>
          <w:p w14:paraId="10F20C1A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1297" w:type="dxa"/>
          </w:tcPr>
          <w:p w14:paraId="30C6EB1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7980A6B0" w14:textId="77777777" w:rsidTr="0017419B">
        <w:tc>
          <w:tcPr>
            <w:tcW w:w="816" w:type="dxa"/>
          </w:tcPr>
          <w:p w14:paraId="6EE8E67E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232" w:type="dxa"/>
          </w:tcPr>
          <w:p w14:paraId="77DF59A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1297" w:type="dxa"/>
          </w:tcPr>
          <w:p w14:paraId="4E7F021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596183E8" w14:textId="77777777" w:rsidTr="0017419B">
        <w:tc>
          <w:tcPr>
            <w:tcW w:w="816" w:type="dxa"/>
          </w:tcPr>
          <w:p w14:paraId="5787A8D2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7232" w:type="dxa"/>
          </w:tcPr>
          <w:p w14:paraId="0A6455F0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1297" w:type="dxa"/>
          </w:tcPr>
          <w:p w14:paraId="46417CE7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EA9" w14:paraId="6B759CF7" w14:textId="77777777" w:rsidTr="0017419B">
        <w:tc>
          <w:tcPr>
            <w:tcW w:w="816" w:type="dxa"/>
          </w:tcPr>
          <w:p w14:paraId="0D0E3AE5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7232" w:type="dxa"/>
          </w:tcPr>
          <w:p w14:paraId="75F60DF9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52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1297" w:type="dxa"/>
          </w:tcPr>
          <w:p w14:paraId="7B82FECB" w14:textId="77777777" w:rsidR="00C97EA9" w:rsidRDefault="004B252B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6073" w14:paraId="2BEBF703" w14:textId="77777777" w:rsidTr="0017419B">
        <w:tc>
          <w:tcPr>
            <w:tcW w:w="816" w:type="dxa"/>
          </w:tcPr>
          <w:p w14:paraId="16440991" w14:textId="5E0427B8" w:rsidR="00346073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2" w:type="dxa"/>
          </w:tcPr>
          <w:p w14:paraId="4B2FB639" w14:textId="7D29CB17" w:rsidR="00346073" w:rsidRPr="004B252B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научных журналов, в том числе электронных, издаваемых образовательной организацией </w:t>
            </w:r>
          </w:p>
        </w:tc>
        <w:tc>
          <w:tcPr>
            <w:tcW w:w="1297" w:type="dxa"/>
          </w:tcPr>
          <w:p w14:paraId="006E8B8B" w14:textId="476120C6" w:rsidR="00346073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6073" w14:paraId="41D97BA4" w14:textId="77777777" w:rsidTr="0017419B">
        <w:tc>
          <w:tcPr>
            <w:tcW w:w="816" w:type="dxa"/>
          </w:tcPr>
          <w:p w14:paraId="16700BAE" w14:textId="5AA0FA7F" w:rsidR="00346073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232" w:type="dxa"/>
          </w:tcPr>
          <w:p w14:paraId="637CCC2B" w14:textId="3E85ECA1" w:rsidR="00346073" w:rsidRPr="004B252B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297" w:type="dxa"/>
          </w:tcPr>
          <w:p w14:paraId="45B1676C" w14:textId="32D3AAF0" w:rsidR="00346073" w:rsidRDefault="00346073" w:rsidP="00C97EA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6537345" w14:textId="3D32B24D" w:rsidR="00A3243D" w:rsidRPr="00A3243D" w:rsidRDefault="003E59B8" w:rsidP="00A324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EF0CD6" wp14:editId="79E255B6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43D" w:rsidRPr="00A3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58B"/>
    <w:rsid w:val="000F529C"/>
    <w:rsid w:val="0017419B"/>
    <w:rsid w:val="0028022C"/>
    <w:rsid w:val="003411FF"/>
    <w:rsid w:val="00346073"/>
    <w:rsid w:val="003E59B8"/>
    <w:rsid w:val="004824C1"/>
    <w:rsid w:val="0049358B"/>
    <w:rsid w:val="0049427C"/>
    <w:rsid w:val="004B252B"/>
    <w:rsid w:val="0057087E"/>
    <w:rsid w:val="005E29D5"/>
    <w:rsid w:val="005E3FF6"/>
    <w:rsid w:val="00686037"/>
    <w:rsid w:val="00701418"/>
    <w:rsid w:val="00767DAD"/>
    <w:rsid w:val="00771228"/>
    <w:rsid w:val="00782423"/>
    <w:rsid w:val="0083797F"/>
    <w:rsid w:val="008F6C8E"/>
    <w:rsid w:val="009F53B3"/>
    <w:rsid w:val="00A12A4B"/>
    <w:rsid w:val="00A3243D"/>
    <w:rsid w:val="00AB235E"/>
    <w:rsid w:val="00B63B3E"/>
    <w:rsid w:val="00C33A24"/>
    <w:rsid w:val="00C97EA9"/>
    <w:rsid w:val="00CD3231"/>
    <w:rsid w:val="00D64B88"/>
    <w:rsid w:val="00D714E2"/>
    <w:rsid w:val="00DD28B1"/>
    <w:rsid w:val="00E12E82"/>
    <w:rsid w:val="00E4351F"/>
    <w:rsid w:val="00EE397A"/>
    <w:rsid w:val="00F3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04457"/>
  <w15:docId w15:val="{0F98A328-8D25-4824-A2FD-269506F1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4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41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3815</Words>
  <Characters>21747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Ковальчук</dc:creator>
  <cp:lastModifiedBy>Егор Ковальчук</cp:lastModifiedBy>
  <cp:revision>6</cp:revision>
  <cp:lastPrinted>2021-09-22T10:25:00Z</cp:lastPrinted>
  <dcterms:created xsi:type="dcterms:W3CDTF">2018-09-17T09:38:00Z</dcterms:created>
  <dcterms:modified xsi:type="dcterms:W3CDTF">2021-09-22T10:35:00Z</dcterms:modified>
</cp:coreProperties>
</file>